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ab/>
      </w:r>
      <w:r w:rsidDel="00000000" w:rsidR="00000000" w:rsidRPr="00000000">
        <w:rPr>
          <w:rFonts w:ascii="Calibri" w:cs="Calibri" w:eastAsia="Calibri" w:hAnsi="Calibri"/>
          <w:b w:val="1"/>
          <w:sz w:val="22"/>
          <w:szCs w:val="22"/>
          <w:rtl w:val="0"/>
        </w:rPr>
        <w:t xml:space="preserve">MODULO DI RENDICONTAZIONE - </w:t>
      </w:r>
      <w:r w:rsidDel="00000000" w:rsidR="00000000" w:rsidRPr="00000000">
        <w:rPr>
          <w:rFonts w:ascii="Calibri" w:cs="Calibri" w:eastAsia="Calibri" w:hAnsi="Calibri"/>
          <w:b w:val="1"/>
          <w:color w:val="000000"/>
          <w:sz w:val="22"/>
          <w:szCs w:val="22"/>
          <w:rtl w:val="0"/>
        </w:rPr>
        <w:t xml:space="preserve">BANDO TURISMO 2020</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Il sottoscritto/a</w:t>
      </w:r>
    </w:p>
    <w:tbl>
      <w:tblPr>
        <w:tblStyle w:val="Table1"/>
        <w:tblW w:w="9450.0" w:type="dxa"/>
        <w:jc w:val="left"/>
        <w:tblInd w:w="-10.0" w:type="dxa"/>
        <w:tblLayout w:type="fixed"/>
        <w:tblLook w:val="0000"/>
      </w:tblPr>
      <w:tblGrid>
        <w:gridCol w:w="4721"/>
        <w:gridCol w:w="4729"/>
        <w:tblGridChange w:id="0">
          <w:tblGrid>
            <w:gridCol w:w="4721"/>
            <w:gridCol w:w="4729"/>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Cognome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Nome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Cod. fiscale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Nato/a a </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 Nascita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Il:</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Residente in via/piazza:</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Comune 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 res.</w:t>
            </w:r>
          </w:p>
        </w:tc>
      </w:tr>
    </w:tbl>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120" w:before="240"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qualità di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Titolare/</w:t>
      </w:r>
      <w:r w:rsidDel="00000000" w:rsidR="00000000" w:rsidRPr="00000000">
        <w:rPr>
          <w:rFonts w:ascii="Calibri" w:cs="Calibri" w:eastAsia="Calibri" w:hAnsi="Calibri"/>
          <w:sz w:val="22"/>
          <w:szCs w:val="22"/>
          <w:rtl w:val="0"/>
        </w:rPr>
        <w:t xml:space="preserve">L</w:t>
      </w:r>
      <w:r w:rsidDel="00000000" w:rsidR="00000000" w:rsidRPr="00000000">
        <w:rPr>
          <w:rFonts w:ascii="Calibri" w:cs="Calibri" w:eastAsia="Calibri" w:hAnsi="Calibri"/>
          <w:color w:val="000000"/>
          <w:sz w:val="22"/>
          <w:szCs w:val="22"/>
          <w:rtl w:val="0"/>
        </w:rPr>
        <w:t xml:space="preserve">egale </w:t>
      </w:r>
      <w:r w:rsidDel="00000000" w:rsidR="00000000" w:rsidRPr="00000000">
        <w:rPr>
          <w:rFonts w:ascii="Calibri" w:cs="Calibri" w:eastAsia="Calibri" w:hAnsi="Calibri"/>
          <w:sz w:val="22"/>
          <w:szCs w:val="22"/>
          <w:rtl w:val="0"/>
        </w:rPr>
        <w:t xml:space="preserve">R</w:t>
      </w:r>
      <w:r w:rsidDel="00000000" w:rsidR="00000000" w:rsidRPr="00000000">
        <w:rPr>
          <w:rFonts w:ascii="Calibri" w:cs="Calibri" w:eastAsia="Calibri" w:hAnsi="Calibri"/>
          <w:color w:val="000000"/>
          <w:sz w:val="22"/>
          <w:szCs w:val="22"/>
          <w:rtl w:val="0"/>
        </w:rPr>
        <w:t xml:space="preserve">appresentante</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dell’impresa </w:t>
      </w:r>
    </w:p>
    <w:tbl>
      <w:tblPr>
        <w:tblStyle w:val="Table2"/>
        <w:tblW w:w="9450.0" w:type="dxa"/>
        <w:jc w:val="left"/>
        <w:tblInd w:w="-10.0" w:type="dxa"/>
        <w:tblLayout w:type="fixed"/>
        <w:tblLook w:val="0000"/>
      </w:tblPr>
      <w:tblGrid>
        <w:gridCol w:w="1234"/>
        <w:gridCol w:w="3825"/>
        <w:gridCol w:w="4391"/>
        <w:tblGridChange w:id="0">
          <w:tblGrid>
            <w:gridCol w:w="1234"/>
            <w:gridCol w:w="3825"/>
            <w:gridCol w:w="4391"/>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Denominazione:</w:t>
            </w:r>
          </w:p>
        </w:tc>
      </w:tr>
      <w:tr>
        <w:tc>
          <w:tcPr>
            <w:vMerge w:val="restart"/>
            <w:tcBorders>
              <w:top w:color="000000" w:space="0" w:sz="4" w:val="single"/>
              <w:left w:color="000000" w:space="0" w:sz="4" w:val="single"/>
              <w:bottom w:color="000000" w:space="0" w:sz="4" w:val="single"/>
            </w:tcBorders>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Dati impresa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Cod. fiscale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 Iva</w:t>
            </w:r>
          </w:p>
        </w:tc>
      </w:tr>
      <w:t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Sede</w:t>
            </w:r>
          </w:p>
        </w:tc>
      </w:tr>
      <w:t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w:t>
            </w:r>
          </w:p>
        </w:tc>
      </w:tr>
      <w:t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Referente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 tel.</w:t>
            </w:r>
          </w:p>
        </w:tc>
      </w:tr>
    </w:tbl>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240" w:before="240" w:line="240" w:lineRule="auto"/>
        <w:ind w:left="0" w:hanging="2"/>
        <w:jc w:val="both"/>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20">
      <w:pPr>
        <w:widowControl w:val="0"/>
        <w:spacing w:after="240" w:before="240" w:lineRule="auto"/>
        <w:ind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CHIEDE L’EROGAZIONE DEL CONTRIBUTO </w:t>
      </w:r>
    </w:p>
    <w:p w:rsidR="00000000" w:rsidDel="00000000" w:rsidP="00000000" w:rsidRDefault="00000000" w:rsidRPr="00000000" w14:paraId="00000021">
      <w:pPr>
        <w:widowControl w:val="0"/>
        <w:spacing w:after="240" w:before="240" w:lineRule="auto"/>
        <w:ind w:firstLine="0"/>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per un importo pari a € _______________________</w:t>
      </w:r>
      <w:r w:rsidDel="00000000" w:rsidR="00000000" w:rsidRPr="00000000">
        <w:rPr>
          <w:rFonts w:ascii="Calibri" w:cs="Calibri" w:eastAsia="Calibri" w:hAnsi="Calibri"/>
          <w:b w:val="1"/>
          <w:i w:val="1"/>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993"/>
        </w:tabs>
        <w:spacing w:line="240" w:lineRule="auto"/>
        <w:ind w:left="0" w:hanging="2"/>
        <w:jc w:val="both"/>
        <w:rPr>
          <w:rFonts w:ascii="Calibri" w:cs="Calibri" w:eastAsia="Calibri" w:hAnsi="Calibri"/>
          <w:i w:val="1"/>
          <w:color w:val="000000"/>
          <w:sz w:val="22"/>
          <w:szCs w:val="22"/>
        </w:rPr>
      </w:pPr>
      <w:r w:rsidDel="00000000" w:rsidR="00000000" w:rsidRPr="00000000">
        <w:rPr>
          <w:rFonts w:ascii="Calibri" w:cs="Calibri" w:eastAsia="Calibri" w:hAnsi="Calibri"/>
          <w:color w:val="000000"/>
          <w:sz w:val="22"/>
          <w:szCs w:val="22"/>
          <w:rtl w:val="0"/>
        </w:rPr>
        <w:t xml:space="preserve">relativo alla </w:t>
      </w:r>
      <w:r w:rsidDel="00000000" w:rsidR="00000000" w:rsidRPr="00000000">
        <w:rPr>
          <w:rFonts w:ascii="Calibri" w:cs="Calibri" w:eastAsia="Calibri" w:hAnsi="Calibri"/>
          <w:i w:val="1"/>
          <w:color w:val="000000"/>
          <w:sz w:val="22"/>
          <w:szCs w:val="22"/>
          <w:rtl w:val="0"/>
        </w:rPr>
        <w:t xml:space="preserve">(barrare una </w:t>
      </w:r>
      <w:r w:rsidDel="00000000" w:rsidR="00000000" w:rsidRPr="00000000">
        <w:rPr>
          <w:rFonts w:ascii="Calibri" w:cs="Calibri" w:eastAsia="Calibri" w:hAnsi="Calibri"/>
          <w:i w:val="1"/>
          <w:sz w:val="22"/>
          <w:szCs w:val="22"/>
          <w:rtl w:val="0"/>
        </w:rPr>
        <w:t xml:space="preserve">sola casella)</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Misura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Mettere in sicurezza le strutture turistiche fornendo assistenza alle imprese sui temi della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pulizia e sanificazione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dell’offerta dei servizi turistici, della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gestione degli aspetti logistici e del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personale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degli altri aspetti che riguardano la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riduzione dei rischi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connessi all'operatività di tutte le tipologie di strutture ricettive;</w:t>
      </w:r>
    </w:p>
    <w:p w:rsidR="00000000" w:rsidDel="00000000" w:rsidP="00000000" w:rsidRDefault="00000000" w:rsidRPr="00000000" w14:paraId="00000024">
      <w:pPr>
        <w:numPr>
          <w:ilvl w:val="0"/>
          <w:numId w:val="4"/>
        </w:numPr>
        <w:spacing w:after="120" w:line="240" w:lineRule="auto"/>
        <w:ind w:left="714" w:hanging="357"/>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Misura 2.</w:t>
      </w: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Fonts w:ascii="Calibri" w:cs="Calibri" w:eastAsia="Calibri" w:hAnsi="Calibri"/>
          <w:b w:val="1"/>
          <w:i w:val="1"/>
          <w:color w:val="000000"/>
          <w:sz w:val="22"/>
          <w:szCs w:val="22"/>
          <w:vertAlign w:val="baseline"/>
          <w:rtl w:val="0"/>
        </w:rPr>
        <w:t xml:space="preserve">Formare il personale</w:t>
      </w:r>
      <w:r w:rsidDel="00000000" w:rsidR="00000000" w:rsidRPr="00000000">
        <w:rPr>
          <w:rFonts w:ascii="Calibri" w:cs="Calibri" w:eastAsia="Calibri" w:hAnsi="Calibri"/>
          <w:color w:val="000000"/>
          <w:sz w:val="22"/>
          <w:szCs w:val="22"/>
          <w:vertAlign w:val="baseline"/>
          <w:rtl w:val="0"/>
        </w:rPr>
        <w:t xml:space="preserve"> addetto ai servizi turistici;</w:t>
      </w:r>
    </w:p>
    <w:p w:rsidR="00000000" w:rsidDel="00000000" w:rsidP="00000000" w:rsidRDefault="00000000" w:rsidRPr="00000000" w14:paraId="00000025">
      <w:pPr>
        <w:numPr>
          <w:ilvl w:val="0"/>
          <w:numId w:val="4"/>
        </w:numPr>
        <w:spacing w:after="120" w:line="240" w:lineRule="auto"/>
        <w:ind w:left="714" w:hanging="357"/>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Misura 3</w:t>
      </w:r>
      <w:r w:rsidDel="00000000" w:rsidR="00000000" w:rsidRPr="00000000">
        <w:rPr>
          <w:rFonts w:ascii="Calibri" w:cs="Calibri" w:eastAsia="Calibri" w:hAnsi="Calibri"/>
          <w:color w:val="000000"/>
          <w:sz w:val="22"/>
          <w:szCs w:val="22"/>
          <w:vertAlign w:val="baseline"/>
          <w:rtl w:val="0"/>
        </w:rPr>
        <w:t xml:space="preserve">. Gestire le strategie di </w:t>
      </w:r>
      <w:r w:rsidDel="00000000" w:rsidR="00000000" w:rsidRPr="00000000">
        <w:rPr>
          <w:rFonts w:ascii="Calibri" w:cs="Calibri" w:eastAsia="Calibri" w:hAnsi="Calibri"/>
          <w:b w:val="1"/>
          <w:i w:val="1"/>
          <w:color w:val="000000"/>
          <w:sz w:val="22"/>
          <w:szCs w:val="22"/>
          <w:vertAlign w:val="baseline"/>
          <w:rtl w:val="0"/>
        </w:rPr>
        <w:t xml:space="preserve">comunicazione e commercializzazione</w:t>
      </w:r>
      <w:r w:rsidDel="00000000" w:rsidR="00000000" w:rsidRPr="00000000">
        <w:rPr>
          <w:rFonts w:ascii="Calibri" w:cs="Calibri" w:eastAsia="Calibri" w:hAnsi="Calibri"/>
          <w:color w:val="000000"/>
          <w:sz w:val="22"/>
          <w:szCs w:val="22"/>
          <w:vertAlign w:val="baseline"/>
          <w:rtl w:val="0"/>
        </w:rPr>
        <w:t xml:space="preserve"> rafforzando l’elemento reputazionale della </w:t>
      </w:r>
      <w:r w:rsidDel="00000000" w:rsidR="00000000" w:rsidRPr="00000000">
        <w:rPr>
          <w:rFonts w:ascii="Calibri" w:cs="Calibri" w:eastAsia="Calibri" w:hAnsi="Calibri"/>
          <w:b w:val="1"/>
          <w:i w:val="1"/>
          <w:color w:val="000000"/>
          <w:sz w:val="22"/>
          <w:szCs w:val="22"/>
          <w:vertAlign w:val="baseline"/>
          <w:rtl w:val="0"/>
        </w:rPr>
        <w:t xml:space="preserve">“destinazione Italia”</w:t>
      </w:r>
      <w:r w:rsidDel="00000000" w:rsidR="00000000" w:rsidRPr="00000000">
        <w:rPr>
          <w:rFonts w:ascii="Calibri" w:cs="Calibri" w:eastAsia="Calibri" w:hAnsi="Calibri"/>
          <w:color w:val="000000"/>
          <w:sz w:val="22"/>
          <w:szCs w:val="22"/>
          <w:vertAlign w:val="baseline"/>
          <w:rtl w:val="0"/>
        </w:rPr>
        <w:t xml:space="preserve">;</w:t>
      </w:r>
    </w:p>
    <w:p w:rsidR="00000000" w:rsidDel="00000000" w:rsidP="00000000" w:rsidRDefault="00000000" w:rsidRPr="00000000" w14:paraId="00000026">
      <w:pPr>
        <w:numPr>
          <w:ilvl w:val="0"/>
          <w:numId w:val="4"/>
        </w:numPr>
        <w:spacing w:after="120" w:line="240" w:lineRule="auto"/>
        <w:ind w:left="720" w:hanging="360"/>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Misura 4.</w:t>
      </w:r>
      <w:r w:rsidDel="00000000" w:rsidR="00000000" w:rsidRPr="00000000">
        <w:rPr>
          <w:rFonts w:ascii="Calibri" w:cs="Calibri" w:eastAsia="Calibri" w:hAnsi="Calibri"/>
          <w:color w:val="000000"/>
          <w:sz w:val="22"/>
          <w:szCs w:val="22"/>
          <w:vertAlign w:val="baseline"/>
          <w:rtl w:val="0"/>
        </w:rPr>
        <w:t xml:space="preserve"> Incentivare il turismo in Italia, </w:t>
      </w:r>
      <w:r w:rsidDel="00000000" w:rsidR="00000000" w:rsidRPr="00000000">
        <w:rPr>
          <w:rFonts w:ascii="Calibri" w:cs="Calibri" w:eastAsia="Calibri" w:hAnsi="Calibri"/>
          <w:b w:val="1"/>
          <w:i w:val="1"/>
          <w:color w:val="000000"/>
          <w:sz w:val="22"/>
          <w:szCs w:val="22"/>
          <w:vertAlign w:val="baseline"/>
          <w:rtl w:val="0"/>
        </w:rPr>
        <w:t xml:space="preserve">l'under tourism, il turismo culturale e quello enogastronomico</w:t>
      </w:r>
      <w:r w:rsidDel="00000000" w:rsidR="00000000" w:rsidRPr="00000000">
        <w:rPr>
          <w:rFonts w:ascii="Calibri" w:cs="Calibri" w:eastAsia="Calibri" w:hAnsi="Calibri"/>
          <w:color w:val="000000"/>
          <w:sz w:val="22"/>
          <w:szCs w:val="22"/>
          <w:vertAlign w:val="baseline"/>
          <w:rtl w:val="0"/>
        </w:rPr>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993"/>
        </w:tabs>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concesso ai sensi e nei limiti della sezione 3.1 “Aiuti di importo limitato” della Comunicazione della Commissione “Quadro Temporaneo per le misure di aiuto di Stato a sostegno dell’economia nell’attuale emergenza del Covid-19” del 19.03.2020 (G.U. del 20.03.2020) e successive modificazioni, nel quadro del regime autorizzato SA.57021 </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993"/>
        </w:tabs>
        <w:spacing w:after="120" w:before="120"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993"/>
        </w:tabs>
        <w:spacing w:after="120" w:before="120"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 </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426"/>
        </w:tabs>
        <w:spacing w:line="240" w:lineRule="auto"/>
        <w:ind w:left="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ai sensi degli artt. 46 e 47 del D.P.R. 445 del 28/12/2000, consapevole delle responsabilità penali a cui può andare incontro in caso di dichiarazioni mendaci rese nella </w:t>
      </w:r>
      <w:r w:rsidDel="00000000" w:rsidR="00000000" w:rsidRPr="00000000">
        <w:rPr>
          <w:rFonts w:ascii="Calibri" w:cs="Calibri" w:eastAsia="Calibri" w:hAnsi="Calibri"/>
          <w:sz w:val="22"/>
          <w:szCs w:val="22"/>
          <w:rtl w:val="0"/>
        </w:rPr>
        <w:t xml:space="preserve">presente</w:t>
      </w:r>
      <w:r w:rsidDel="00000000" w:rsidR="00000000" w:rsidRPr="00000000">
        <w:rPr>
          <w:rFonts w:ascii="Calibri" w:cs="Calibri" w:eastAsia="Calibri" w:hAnsi="Calibri"/>
          <w:color w:val="000000"/>
          <w:sz w:val="22"/>
          <w:szCs w:val="22"/>
          <w:rtl w:val="0"/>
        </w:rPr>
        <w:t xml:space="preserve"> istanza o di esibizione di atti falsi o contenenti dati non rispondenti a verità (vedi art. 76 del DPR 445/2000;</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993"/>
        </w:tabs>
        <w:spacing w:after="240" w:before="240"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DICHIARA</w:t>
      </w:r>
      <w:r w:rsidDel="00000000" w:rsidR="00000000" w:rsidRPr="00000000">
        <w:rPr>
          <w:rtl w:val="0"/>
        </w:rPr>
      </w:r>
    </w:p>
    <w:p w:rsidR="00000000" w:rsidDel="00000000" w:rsidP="00000000" w:rsidRDefault="00000000" w:rsidRPr="00000000" w14:paraId="0000002C">
      <w:pPr>
        <w:numPr>
          <w:ilvl w:val="0"/>
          <w:numId w:val="8"/>
        </w:numPr>
        <w:tabs>
          <w:tab w:val="left" w:pos="993"/>
        </w:tabs>
        <w:ind w:left="283.46456692913375" w:hanging="360"/>
        <w:jc w:val="both"/>
        <w:rPr>
          <w:u w:val="none"/>
        </w:rPr>
      </w:pPr>
      <w:r w:rsidDel="00000000" w:rsidR="00000000" w:rsidRPr="00000000">
        <w:rPr>
          <w:rFonts w:ascii="Calibri" w:cs="Calibri" w:eastAsia="Calibri" w:hAnsi="Calibri"/>
          <w:sz w:val="22"/>
          <w:szCs w:val="22"/>
          <w:rtl w:val="0"/>
        </w:rPr>
        <w:t xml:space="preserve">che l’impresa</w:t>
        <w:tab/>
      </w: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ha ricevuto un anticipo di contributo pari a € ___________________   </w:t>
      </w:r>
      <w:r w:rsidDel="00000000" w:rsidR="00000000" w:rsidRPr="00000000">
        <w:rPr>
          <w:rtl w:val="0"/>
        </w:rPr>
      </w:r>
    </w:p>
    <w:p w:rsidR="00000000" w:rsidDel="00000000" w:rsidP="00000000" w:rsidRDefault="00000000" w:rsidRPr="00000000" w14:paraId="0000002D">
      <w:pPr>
        <w:spacing w:after="120" w:lineRule="auto"/>
        <w:ind w:left="2161" w:hanging="2.999999999999829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non ha ricevuto alcun anticipo;</w:t>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tabs>
          <w:tab w:val="left" w:pos="993"/>
        </w:tabs>
        <w:spacing w:after="0" w:before="60" w:line="240" w:lineRule="auto"/>
        <w:ind w:left="283.46456692913375"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che l’iniziativa oggetto del contributo camerale si è regolarmente svolta secondo le modalità indicate in sede di presentazione della domanda</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F">
      <w:pPr>
        <w:numPr>
          <w:ilvl w:val="0"/>
          <w:numId w:val="7"/>
        </w:numPr>
        <w:tabs>
          <w:tab w:val="left" w:pos="993"/>
        </w:tabs>
        <w:spacing w:after="0" w:before="60" w:lineRule="auto"/>
        <w:ind w:left="283.46456692913375"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le spese</w:t>
      </w:r>
      <w:r w:rsidDel="00000000" w:rsidR="00000000" w:rsidRPr="00000000">
        <w:rPr>
          <w:rFonts w:ascii="Calibri" w:cs="Calibri" w:eastAsia="Calibri" w:hAnsi="Calibri"/>
          <w:color w:val="000000"/>
          <w:sz w:val="22"/>
          <w:szCs w:val="22"/>
          <w:rtl w:val="0"/>
        </w:rPr>
        <w:t xml:space="preserve"> sostenute per il progetto </w:t>
      </w:r>
      <w:r w:rsidDel="00000000" w:rsidR="00000000" w:rsidRPr="00000000">
        <w:rPr>
          <w:rFonts w:ascii="Calibri" w:cs="Calibri" w:eastAsia="Calibri" w:hAnsi="Calibri"/>
          <w:color w:val="000000"/>
          <w:sz w:val="22"/>
          <w:szCs w:val="22"/>
          <w:u w:val="single"/>
          <w:rtl w:val="0"/>
        </w:rPr>
        <w:t xml:space="preserve">sono comprovate dalle seguenti fatture, conformi all’originale</w:t>
      </w:r>
      <w:r w:rsidDel="00000000" w:rsidR="00000000" w:rsidRPr="00000000">
        <w:rPr>
          <w:rFonts w:ascii="Calibri" w:cs="Calibri" w:eastAsia="Calibri" w:hAnsi="Calibri"/>
          <w:b w:val="1"/>
          <w:color w:val="000000"/>
          <w:sz w:val="22"/>
          <w:szCs w:val="22"/>
          <w:u w:val="single"/>
          <w:rtl w:val="0"/>
        </w:rPr>
        <w:t xml:space="preserve"> </w:t>
      </w:r>
      <w:r w:rsidDel="00000000" w:rsidR="00000000" w:rsidRPr="00000000">
        <w:rPr>
          <w:rFonts w:ascii="Calibri" w:cs="Calibri" w:eastAsia="Calibri" w:hAnsi="Calibri"/>
          <w:color w:val="000000"/>
          <w:sz w:val="22"/>
          <w:szCs w:val="22"/>
          <w:u w:val="single"/>
          <w:rtl w:val="0"/>
        </w:rPr>
        <w:t xml:space="preserve">agli atti del dichiarante</w:t>
      </w:r>
      <w:r w:rsidDel="00000000" w:rsidR="00000000" w:rsidRPr="00000000">
        <w:rPr>
          <w:rFonts w:ascii="Calibri" w:cs="Calibri" w:eastAsia="Calibri" w:hAnsi="Calibri"/>
          <w:color w:val="000000"/>
          <w:sz w:val="22"/>
          <w:szCs w:val="22"/>
          <w:rtl w:val="0"/>
        </w:rPr>
        <w:t xml:space="preserve">, il quale si impegna a metterle a disposizione in caso di verifica:</w:t>
      </w:r>
    </w:p>
    <w:p w:rsidR="00000000" w:rsidDel="00000000" w:rsidP="00000000" w:rsidRDefault="00000000" w:rsidRPr="00000000" w14:paraId="00000030">
      <w:pPr>
        <w:tabs>
          <w:tab w:val="left" w:pos="993"/>
        </w:tabs>
        <w:spacing w:after="0" w:before="60" w:lineRule="auto"/>
        <w:ind w:left="720" w:firstLine="0"/>
        <w:jc w:val="both"/>
        <w:rPr>
          <w:rFonts w:ascii="Calibri" w:cs="Calibri" w:eastAsia="Calibri" w:hAnsi="Calibri"/>
          <w:sz w:val="22"/>
          <w:szCs w:val="22"/>
        </w:rPr>
      </w:pPr>
      <w:r w:rsidDel="00000000" w:rsidR="00000000" w:rsidRPr="00000000">
        <w:rPr>
          <w:rtl w:val="0"/>
        </w:rPr>
      </w:r>
    </w:p>
    <w:tbl>
      <w:tblPr>
        <w:tblStyle w:val="Table3"/>
        <w:tblW w:w="9660.0" w:type="dxa"/>
        <w:jc w:val="left"/>
        <w:tblInd w:w="-82.0" w:type="dxa"/>
        <w:tblLayout w:type="fixed"/>
        <w:tblLook w:val="0000"/>
      </w:tblPr>
      <w:tblGrid>
        <w:gridCol w:w="2127"/>
        <w:gridCol w:w="1984"/>
        <w:gridCol w:w="1701"/>
        <w:gridCol w:w="993"/>
        <w:gridCol w:w="1417"/>
        <w:gridCol w:w="1438"/>
        <w:tblGridChange w:id="0">
          <w:tblGrid>
            <w:gridCol w:w="2127"/>
            <w:gridCol w:w="1984"/>
            <w:gridCol w:w="1701"/>
            <w:gridCol w:w="993"/>
            <w:gridCol w:w="1417"/>
            <w:gridCol w:w="1438"/>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Tipologia spesa</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993"/>
              </w:tabs>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Voce di spesa</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993"/>
              </w:tabs>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(descrizione)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Soggetto emittente la fattura</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 e data fattura</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Imponibile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Data pagamento</w:t>
            </w: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18"/>
                <w:szCs w:val="18"/>
                <w:rtl w:val="0"/>
              </w:rPr>
              <w:t xml:space="preserve">COSTI DI FORMAZIONE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18"/>
                <w:szCs w:val="18"/>
                <w:rtl w:val="0"/>
              </w:rPr>
              <w:t xml:space="preserve">COSTI DI CONSULENZA</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r>
      <w:tr>
        <w:trPr>
          <w:trHeight w:val="495"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4">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18"/>
                <w:szCs w:val="18"/>
                <w:rtl w:val="0"/>
              </w:rPr>
              <w:t xml:space="preserve">ACQUISTO DI BENI E SERVIZI STRUMENTALI</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b w:val="1"/>
                <w:color w:val="000000"/>
                <w:sz w:val="22"/>
                <w:szCs w:val="22"/>
              </w:rPr>
            </w:pPr>
            <w:bookmarkStart w:colFirst="0" w:colLast="0" w:name="_heading=h.3znysh7" w:id="0"/>
            <w:bookmarkEnd w:id="0"/>
            <w:r w:rsidDel="00000000" w:rsidR="00000000" w:rsidRPr="00000000">
              <w:rPr>
                <w:rFonts w:ascii="Calibri" w:cs="Calibri" w:eastAsia="Calibri" w:hAnsi="Calibri"/>
                <w:b w:val="1"/>
                <w:color w:val="000000"/>
                <w:sz w:val="18"/>
                <w:szCs w:val="18"/>
                <w:rtl w:val="0"/>
              </w:rPr>
              <w:t xml:space="preserve">COSTI DI PROMOZIONE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r>
      <w:tr>
        <w:tc>
          <w:tcPr>
            <w:gridSpan w:val="4"/>
            <w:tcBorders>
              <w:top w:color="000000" w:space="0" w:sz="4" w:val="single"/>
              <w:left w:color="000000" w:space="0" w:sz="4" w:val="single"/>
              <w:bottom w:color="000000" w:space="0" w:sz="4"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Totale Imponibile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240" w:line="240" w:lineRule="auto"/>
        <w:ind w:left="0" w:hanging="2"/>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 allegato copia del pdf delle fatture e degli altri documenti di spesa e copie dei pagamenti effettuati.</w:t>
      </w:r>
    </w:p>
    <w:p w:rsidR="00000000" w:rsidDel="00000000" w:rsidP="00000000" w:rsidRDefault="00000000" w:rsidRPr="00000000" w14:paraId="00000057">
      <w:pPr>
        <w:spacing w:after="240" w:lineRule="auto"/>
        <w:ind w:firstLine="0"/>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N.B.: Tutti i titoli di spesa devono obbligatoriamente riportare la dicitura “Progetto realizzato con il contributo della Camera di Commercio di Foggia - Anno 2020” e  il codice CUP risultante dall’atto di concessione del contributo. Nel caso in cui la fattura sia stata emessa antecedentemente alla data di ricevimento della comunicazione di avvenuta concessione del contributo, o nel caso di fatture emesse da fornitori esteri, o nei casi in cui il CUP non fosse presente, è possibile inserire manualmente e in modo indelebile tale dicitura nella fattura “cartacea” originale mentre in caso di fattura “elettronica” sarà necessario presentare una dichiarazione sostitutiva di atto notorio attestante che, data l’origine elettronica della fattura, non è possibile apporre il codice CUP in questione sull’originale. </w:t>
      </w:r>
      <w:r w:rsidDel="00000000" w:rsidR="00000000" w:rsidRPr="00000000">
        <w:rPr>
          <w:rtl w:val="0"/>
        </w:rPr>
      </w:r>
    </w:p>
    <w:p w:rsidR="00000000" w:rsidDel="00000000" w:rsidP="00000000" w:rsidRDefault="00000000" w:rsidRPr="00000000" w14:paraId="00000058">
      <w:pPr>
        <w:numPr>
          <w:ilvl w:val="0"/>
          <w:numId w:val="9"/>
        </w:numPr>
        <w:pBdr>
          <w:top w:space="0" w:sz="0" w:val="nil"/>
          <w:left w:space="0" w:sz="0" w:val="nil"/>
          <w:bottom w:space="0" w:sz="0" w:val="nil"/>
          <w:right w:space="0" w:sz="0" w:val="nil"/>
          <w:between w:space="0" w:sz="0" w:val="nil"/>
        </w:pBdr>
        <w:spacing w:after="0" w:before="60" w:line="240" w:lineRule="auto"/>
        <w:ind w:left="283.46456692913375"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di aver preso visione e di accettare integralmente e senza riserve i contenuti e le condizioni previste nel “Bando Turismo anno 2020”;</w:t>
      </w:r>
      <w:r w:rsidDel="00000000" w:rsidR="00000000" w:rsidRPr="00000000">
        <w:rPr>
          <w:rtl w:val="0"/>
        </w:rPr>
      </w:r>
    </w:p>
    <w:p w:rsidR="00000000" w:rsidDel="00000000" w:rsidP="00000000" w:rsidRDefault="00000000" w:rsidRPr="00000000" w14:paraId="00000059">
      <w:pPr>
        <w:numPr>
          <w:ilvl w:val="0"/>
          <w:numId w:val="9"/>
        </w:numPr>
        <w:pBdr>
          <w:top w:space="0" w:sz="0" w:val="nil"/>
          <w:left w:space="0" w:sz="0" w:val="nil"/>
          <w:bottom w:space="0" w:sz="0" w:val="nil"/>
          <w:right w:space="0" w:sz="0" w:val="nil"/>
          <w:between w:space="0" w:sz="0" w:val="nil"/>
        </w:pBdr>
        <w:spacing w:after="0" w:before="60" w:line="240" w:lineRule="auto"/>
        <w:ind w:left="283.46456692913375"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sz w:val="22"/>
          <w:szCs w:val="22"/>
          <w:rtl w:val="0"/>
        </w:rPr>
        <w:t xml:space="preserve">di essere </w:t>
      </w:r>
    </w:p>
    <w:p w:rsidR="00000000" w:rsidDel="00000000" w:rsidP="00000000" w:rsidRDefault="00000000" w:rsidRPr="00000000" w14:paraId="0000005A">
      <w:pPr>
        <w:spacing w:after="0" w:before="60" w:line="240" w:lineRule="auto"/>
        <w:ind w:left="432"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una micro impresa </w:t>
      </w:r>
    </w:p>
    <w:p w:rsidR="00000000" w:rsidDel="00000000" w:rsidP="00000000" w:rsidRDefault="00000000" w:rsidRPr="00000000" w14:paraId="0000005B">
      <w:pPr>
        <w:spacing w:after="0" w:before="60" w:line="240" w:lineRule="auto"/>
        <w:ind w:left="432"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una piccola impresa </w:t>
      </w:r>
    </w:p>
    <w:p w:rsidR="00000000" w:rsidDel="00000000" w:rsidP="00000000" w:rsidRDefault="00000000" w:rsidRPr="00000000" w14:paraId="0000005C">
      <w:pPr>
        <w:spacing w:after="0" w:before="60" w:line="240" w:lineRule="auto"/>
        <w:ind w:left="432"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tab/>
        <w:t xml:space="preserve">una media impresa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before="60" w:line="240" w:lineRule="auto"/>
        <w:ind w:left="432"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come definita nell’Allegato I al Regolamento n. 651/2014/UE della Commissione europea</w:t>
      </w:r>
      <w:r w:rsidDel="00000000" w:rsidR="00000000" w:rsidRPr="00000000">
        <w:rPr>
          <w:sz w:val="22"/>
          <w:szCs w:val="22"/>
          <w:vertAlign w:val="superscript"/>
        </w:rPr>
        <w:footnoteReference w:customMarkFollows="0" w:id="1"/>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pacing w:after="0" w:before="60" w:line="240" w:lineRule="auto"/>
        <w:ind w:left="432"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 essere attiva e in regola con l’iscrizione al Registro Imprese;</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pacing w:after="0" w:before="60" w:line="240" w:lineRule="auto"/>
        <w:ind w:left="432"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 essere in regola con il </w:t>
      </w:r>
      <w:r w:rsidDel="00000000" w:rsidR="00000000" w:rsidRPr="00000000">
        <w:rPr>
          <w:rFonts w:ascii="Calibri" w:cs="Calibri" w:eastAsia="Calibri" w:hAnsi="Calibri"/>
          <w:color w:val="000000"/>
          <w:sz w:val="22"/>
          <w:szCs w:val="22"/>
          <w:rtl w:val="0"/>
        </w:rPr>
        <w:t xml:space="preserve"> pagamento del diritto annuale;</w:t>
      </w:r>
      <w:r w:rsidDel="00000000" w:rsidR="00000000" w:rsidRPr="00000000">
        <w:rPr>
          <w:rtl w:val="0"/>
        </w:rPr>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pacing w:after="0" w:before="60" w:line="240" w:lineRule="auto"/>
        <w:ind w:left="432" w:hanging="360"/>
        <w:jc w:val="both"/>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che per i legali rappresentanti, amministratori (con o senza poteri di rappresentanza) e soci non</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sussistono cause di divieto, di decadenza, di sospensione previste dall’art. 67 D.lgs. 6 settembre 2011, n.159 (Codice delle leggi antimafia e delle misure di prevenzione, nonché nuove disposizioni in materia di documentazione antimafia legge 24 aprile 2020, n. 27). I soggetti sottoposti alla verifica antimafia sono quelli indicati nell’art. 85 del D.lgs. 6 settembre 2011, n.159;</w:t>
      </w:r>
      <w:r w:rsidDel="00000000" w:rsidR="00000000" w:rsidRPr="00000000">
        <w:rPr>
          <w:rtl w:val="0"/>
        </w:rPr>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after="0" w:before="60" w:line="240" w:lineRule="auto"/>
        <w:ind w:left="432"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l’impresa non si trovasse in difficoltà alla data del 31 dicembre 2019</w:t>
      </w:r>
      <w:r w:rsidDel="00000000" w:rsidR="00000000" w:rsidRPr="00000000">
        <w:rPr>
          <w:rFonts w:ascii="Calibri" w:cs="Calibri" w:eastAsia="Calibri" w:hAnsi="Calibri"/>
          <w:sz w:val="22"/>
          <w:szCs w:val="22"/>
          <w:vertAlign w:val="superscript"/>
        </w:rPr>
        <w:footnoteReference w:customMarkFollows="0" w:id="2"/>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pacing w:after="0" w:before="60" w:line="240" w:lineRule="auto"/>
        <w:ind w:left="432"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l’impresa non si trova in stato di fallimento, liquidazione (anche volontaria), amministrazione controllata, concordato preventivo o in qualsiasi altra situazione equivalente secondo la normativa vigente;</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pacing w:after="0" w:before="60" w:line="240" w:lineRule="auto"/>
        <w:ind w:left="432"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 non aver avuto forniture in essere con la Camera di Commercio di Foggia dal momento della presentazione della domanda fino alla concessione dell’aiuto;</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pacing w:after="0" w:before="60" w:line="240" w:lineRule="auto"/>
        <w:ind w:left="432" w:hanging="360"/>
        <w:jc w:val="both"/>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che sono stati assolti gli obblighi legislativi e contrattuali nei confronti di INPS e INAIL e di essere in regola con le normative sulla salute e sicurezza sul lavoro di cui al D.lgs 9 aprile 2008, n. 81 e successive modificazioni e integrazioni;</w:t>
      </w:r>
      <w:r w:rsidDel="00000000" w:rsidR="00000000" w:rsidRPr="00000000">
        <w:rPr>
          <w:rtl w:val="0"/>
        </w:rPr>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pacing w:after="0" w:before="60" w:line="240" w:lineRule="auto"/>
        <w:ind w:left="432" w:hanging="360"/>
        <w:jc w:val="both"/>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che i dati e le informazioni forniti nella rendicontazione sono rispondenti a verità;</w:t>
      </w:r>
      <w:r w:rsidDel="00000000" w:rsidR="00000000" w:rsidRPr="00000000">
        <w:rPr>
          <w:rtl w:val="0"/>
        </w:rPr>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pacing w:after="0" w:before="60" w:line="240" w:lineRule="auto"/>
        <w:ind w:left="432" w:hanging="360"/>
        <w:jc w:val="both"/>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che gli investimenti, dettagliatamente elencati, riguardano effettivamente ed unicamente il progetto per il quale la Camera di Commercio di Foggia ha concesso il contributo di cui trattasi;</w:t>
      </w:r>
      <w:r w:rsidDel="00000000" w:rsidR="00000000" w:rsidRPr="00000000">
        <w:rPr>
          <w:rtl w:val="0"/>
        </w:rPr>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pacing w:after="0" w:before="60" w:line="240" w:lineRule="auto"/>
        <w:ind w:left="432" w:hanging="360"/>
        <w:jc w:val="both"/>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che i titoli di spesa indicati nel rendiconto sono fiscalmente regolari ed integralmente pagati;</w:t>
      </w: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pacing w:after="0" w:before="60" w:line="240" w:lineRule="auto"/>
        <w:ind w:left="432" w:hanging="360"/>
        <w:jc w:val="both"/>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che le fatture sono indicate al netto dell’IVA e di altre imposte e tasse;</w:t>
      </w:r>
      <w:r w:rsidDel="00000000" w:rsidR="00000000" w:rsidRPr="00000000">
        <w:rPr>
          <w:rtl w:val="0"/>
        </w:rPr>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pacing w:after="0" w:before="60" w:line="240" w:lineRule="auto"/>
        <w:ind w:left="432" w:hanging="360"/>
        <w:jc w:val="both"/>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che le spese sostenute corrispondono fedelmente, in termini di tipologia d’investimento, ai</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preventivi/fatture prodotti in sede di presentazione della domanda di voucher;</w:t>
      </w:r>
      <w:r w:rsidDel="00000000" w:rsidR="00000000" w:rsidRPr="00000000">
        <w:rPr>
          <w:rtl w:val="0"/>
        </w:rPr>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pacing w:after="0" w:before="60" w:line="240" w:lineRule="auto"/>
        <w:ind w:left="432"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 esonerare la Camera di Commercio di Foggia, da ogni responsabilità per errori in cui le medesime possano incorrere in conseguenza di inesatte indicazioni contenute nella presente richiesta;</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before="60" w:line="240" w:lineRule="auto"/>
        <w:ind w:left="432"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pos="993"/>
        </w:tabs>
        <w:spacing w:after="0" w:before="60" w:line="240" w:lineRule="auto"/>
        <w:ind w:left="0" w:hanging="2"/>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SI IMPEGNA, PENA LA REVOCA DEL CONTRIBUTO</w:t>
      </w:r>
    </w:p>
    <w:p w:rsidR="00000000" w:rsidDel="00000000" w:rsidP="00000000" w:rsidRDefault="00000000" w:rsidRPr="00000000" w14:paraId="0000006D">
      <w:pPr>
        <w:numPr>
          <w:ilvl w:val="0"/>
          <w:numId w:val="6"/>
        </w:numPr>
        <w:pBdr>
          <w:top w:space="0" w:sz="0" w:val="nil"/>
          <w:left w:space="0" w:sz="0" w:val="nil"/>
          <w:bottom w:space="0" w:sz="0" w:val="nil"/>
          <w:right w:space="0" w:sz="0" w:val="nil"/>
          <w:between w:space="0" w:sz="0" w:val="nil"/>
        </w:pBdr>
        <w:spacing w:after="0" w:before="60" w:line="240" w:lineRule="auto"/>
        <w:ind w:left="425.19685039370086"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 far pervenire, ai sensi dell’art. 14, entro 10 giorni dalla data di ricevimento della richiesta, tutte le integrazioni ritenute necessarie per un corretto esame della rendicontazione;</w:t>
      </w:r>
      <w:r w:rsidDel="00000000" w:rsidR="00000000" w:rsidRPr="00000000">
        <w:rPr>
          <w:rtl w:val="0"/>
        </w:rPr>
      </w:r>
    </w:p>
    <w:p w:rsidR="00000000" w:rsidDel="00000000" w:rsidP="00000000" w:rsidRDefault="00000000" w:rsidRPr="00000000" w14:paraId="0000006E">
      <w:pPr>
        <w:numPr>
          <w:ilvl w:val="0"/>
          <w:numId w:val="6"/>
        </w:numPr>
        <w:pBdr>
          <w:top w:space="0" w:sz="0" w:val="nil"/>
          <w:left w:space="0" w:sz="0" w:val="nil"/>
          <w:bottom w:space="0" w:sz="0" w:val="nil"/>
          <w:right w:space="0" w:sz="0" w:val="nil"/>
          <w:between w:space="0" w:sz="0" w:val="nil"/>
        </w:pBdr>
        <w:spacing w:after="0" w:before="60" w:line="240" w:lineRule="auto"/>
        <w:ind w:left="425.19685039370086"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 fornire tutte le informazioni che la Camera di Commercio riterrà necessarie al fine di valutare l’impatto che l’iniziativa camerale, in tema di turismo, produce sul territorio.</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before="60"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before="60"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Inoltre, indica la seguente modalità di liquidazione del contributo richiesto assumendosi ogni responsabilità in merito all’esattezza dei dati riportati ed impegnandosi a comunicare tempestivamente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before="60"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before="60"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eventuali variazioni:</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before="60" w:line="240" w:lineRule="auto"/>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before="60"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ISTITUTO DI CREDITO ________________________________________________________________</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before="60"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Agenzia di ________________________________ Filiale di _________________________________</w: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993"/>
        </w:tabs>
        <w:spacing w:after="0" w:before="60"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Codice IBAN _______________________________________________________________________</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before="60" w:line="240" w:lineRule="auto"/>
        <w:ind w:left="0" w:hanging="2"/>
        <w:jc w:val="both"/>
        <w:rPr>
          <w:rFonts w:ascii="Calibri" w:cs="Calibri" w:eastAsia="Calibri" w:hAnsi="Calibri"/>
          <w:sz w:val="22"/>
          <w:szCs w:val="22"/>
        </w:rPr>
      </w:pPr>
      <w:bookmarkStart w:colFirst="0" w:colLast="0" w:name="_heading=h.1fob9te" w:id="1"/>
      <w:bookmarkEnd w:id="1"/>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before="60" w:line="240" w:lineRule="auto"/>
        <w:ind w:left="0" w:hanging="2"/>
        <w:jc w:val="both"/>
        <w:rPr>
          <w:rFonts w:ascii="Calibri" w:cs="Calibri" w:eastAsia="Calibri" w:hAnsi="Calibri"/>
          <w:color w:val="000000"/>
          <w:sz w:val="22"/>
          <w:szCs w:val="22"/>
        </w:rPr>
      </w:pPr>
      <w:bookmarkStart w:colFirst="0" w:colLast="0" w:name="_heading=h.3vab86ir30x2" w:id="2"/>
      <w:bookmarkEnd w:id="2"/>
      <w:r w:rsidDel="00000000" w:rsidR="00000000" w:rsidRPr="00000000">
        <w:rPr>
          <w:rFonts w:ascii="Calibri" w:cs="Calibri" w:eastAsia="Calibri" w:hAnsi="Calibri"/>
          <w:color w:val="000000"/>
          <w:sz w:val="22"/>
          <w:szCs w:val="22"/>
          <w:rtl w:val="0"/>
        </w:rPr>
        <w:t xml:space="preserve">Il sottoscritto prende atto che la Camera di Commercio di Foggia si riserva la facoltà di svolgere, anche a campione, tutti i controlli e i sopralluoghi ispettivi necessari ad accertare l’effettiva attuazione degli interventi per i quali viene erogato il contributo e il rispetto delle condizioni e dei requisiti previsti dal bando. Qualora dal controllo/sopralluogo emerga la non veridicità del contenuto delle dichiarazioni, il dichiarante decadrà dai benefici conseguenti alla dichiarazione mendace, fermo restando le eventuali responsabilità penali.</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before="60" w:line="240" w:lineRule="auto"/>
        <w:ind w:left="0" w:hanging="2"/>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pos="993"/>
        </w:tabs>
        <w:spacing w:after="0" w:before="60" w:line="240" w:lineRule="auto"/>
        <w:ind w:left="0" w:hanging="2"/>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ALLEGA</w:t>
      </w:r>
    </w:p>
    <w:p w:rsidR="00000000" w:rsidDel="00000000" w:rsidP="00000000" w:rsidRDefault="00000000" w:rsidRPr="00000000" w14:paraId="0000007B">
      <w:pPr>
        <w:numPr>
          <w:ilvl w:val="0"/>
          <w:numId w:val="5"/>
        </w:numPr>
        <w:pBdr>
          <w:top w:space="0" w:sz="0" w:val="nil"/>
          <w:left w:space="0" w:sz="0" w:val="nil"/>
          <w:bottom w:space="0" w:sz="0" w:val="nil"/>
          <w:right w:space="0" w:sz="0" w:val="nil"/>
          <w:between w:space="0" w:sz="0" w:val="nil"/>
        </w:pBdr>
        <w:spacing w:after="0" w:before="60" w:line="240"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color w:val="000000"/>
          <w:sz w:val="22"/>
          <w:szCs w:val="22"/>
          <w:rtl w:val="0"/>
        </w:rPr>
        <w:t xml:space="preserve">opie delle fatture e degli altri documenti di spesa rispondenti fedelmente, in termini di tipologia di investimento, ai preventivi prodotti in sede di presentazione della domanda di contributo e debitamente quietanzat</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7C">
      <w:pPr>
        <w:numPr>
          <w:ilvl w:val="0"/>
          <w:numId w:val="5"/>
        </w:numPr>
        <w:pBdr>
          <w:top w:space="0" w:sz="0" w:val="nil"/>
          <w:left w:space="0" w:sz="0" w:val="nil"/>
          <w:bottom w:space="0" w:sz="0" w:val="nil"/>
          <w:right w:space="0" w:sz="0" w:val="nil"/>
          <w:between w:space="0" w:sz="0" w:val="nil"/>
        </w:pBdr>
        <w:spacing w:after="0" w:before="60" w:line="240"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color w:val="000000"/>
          <w:sz w:val="22"/>
          <w:szCs w:val="22"/>
          <w:rtl w:val="0"/>
        </w:rPr>
        <w:t xml:space="preserve">opie dei pagamenti effettuati mediante transazioni verificabili. Sono ammessi esclusivamente i pagamenti effettuati dal beneficiario in forma di RI.BA o bonifico, assegno, carta di credito. (Nel caso di pagamenti diretti con assegni sarà accettata come quietanza la fotocopia dell’assegno o della relativa matrice, unitamente all’estratto conto comprovante l’avvenuto pagamento; nel caso di utilizzo di carta di credito, alla fattura dovrà essere allegata copia leggibile dello scontrino POS, unitamente all’estratto conto comprovante l’avvenuto pagamento);</w:t>
      </w:r>
    </w:p>
    <w:p w:rsidR="00000000" w:rsidDel="00000000" w:rsidP="00000000" w:rsidRDefault="00000000" w:rsidRPr="00000000" w14:paraId="0000007D">
      <w:pPr>
        <w:numPr>
          <w:ilvl w:val="0"/>
          <w:numId w:val="5"/>
        </w:numPr>
        <w:pBdr>
          <w:top w:space="0" w:sz="0" w:val="nil"/>
          <w:left w:space="0" w:sz="0" w:val="nil"/>
          <w:bottom w:space="0" w:sz="0" w:val="nil"/>
          <w:right w:space="0" w:sz="0" w:val="nil"/>
          <w:between w:space="0" w:sz="0" w:val="nil"/>
        </w:pBdr>
        <w:spacing w:after="0" w:before="60" w:line="240"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w:t>
      </w:r>
      <w:r w:rsidDel="00000000" w:rsidR="00000000" w:rsidRPr="00000000">
        <w:rPr>
          <w:rFonts w:ascii="Calibri" w:cs="Calibri" w:eastAsia="Calibri" w:hAnsi="Calibri"/>
          <w:color w:val="000000"/>
          <w:sz w:val="22"/>
          <w:szCs w:val="22"/>
          <w:rtl w:val="0"/>
        </w:rPr>
        <w:t xml:space="preserve">el caso di </w:t>
      </w:r>
      <w:r w:rsidDel="00000000" w:rsidR="00000000" w:rsidRPr="00000000">
        <w:rPr>
          <w:rFonts w:ascii="Calibri" w:cs="Calibri" w:eastAsia="Calibri" w:hAnsi="Calibri"/>
          <w:color w:val="000000"/>
          <w:sz w:val="22"/>
          <w:szCs w:val="22"/>
          <w:u w:val="single"/>
          <w:rtl w:val="0"/>
        </w:rPr>
        <w:t xml:space="preserve">attività formative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d</w:t>
      </w:r>
      <w:r w:rsidDel="00000000" w:rsidR="00000000" w:rsidRPr="00000000">
        <w:rPr>
          <w:rFonts w:ascii="Calibri" w:cs="Calibri" w:eastAsia="Calibri" w:hAnsi="Calibri"/>
          <w:color w:val="000000"/>
          <w:sz w:val="22"/>
          <w:szCs w:val="22"/>
          <w:rtl w:val="0"/>
        </w:rPr>
        <w:t xml:space="preserve">ichiarazione di fine corso</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e copia dell’attestato di frequenza</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per almeno l’80% del monte ore complessivo;</w:t>
      </w:r>
      <w:r w:rsidDel="00000000" w:rsidR="00000000" w:rsidRPr="00000000">
        <w:rPr>
          <w:rtl w:val="0"/>
        </w:rPr>
      </w:r>
    </w:p>
    <w:p w:rsidR="00000000" w:rsidDel="00000000" w:rsidP="00000000" w:rsidRDefault="00000000" w:rsidRPr="00000000" w14:paraId="0000007E">
      <w:pPr>
        <w:numPr>
          <w:ilvl w:val="0"/>
          <w:numId w:val="5"/>
        </w:numPr>
        <w:pBdr>
          <w:top w:space="0" w:sz="0" w:val="nil"/>
          <w:left w:space="0" w:sz="0" w:val="nil"/>
          <w:bottom w:space="0" w:sz="0" w:val="nil"/>
          <w:right w:space="0" w:sz="0" w:val="nil"/>
          <w:between w:space="0" w:sz="0" w:val="nil"/>
        </w:pBdr>
        <w:spacing w:after="0" w:before="60" w:line="240" w:lineRule="auto"/>
        <w:ind w:left="283.46456692913375"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eventuale</w:t>
      </w:r>
      <w:r w:rsidDel="00000000" w:rsidR="00000000" w:rsidRPr="00000000">
        <w:rPr>
          <w:rFonts w:ascii="Calibri" w:cs="Calibri" w:eastAsia="Calibri" w:hAnsi="Calibri"/>
          <w:sz w:val="22"/>
          <w:szCs w:val="22"/>
          <w:rtl w:val="0"/>
        </w:rPr>
        <w:t xml:space="preserve"> dichiarazione sostitutiva di atto di notorietà relativamente al CUP.</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51" w:line="240" w:lineRule="auto"/>
        <w:ind w:left="4320" w:firstLine="72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51" w:line="240" w:lineRule="auto"/>
        <w:ind w:left="4320" w:firstLine="72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51" w:line="240" w:lineRule="auto"/>
        <w:ind w:left="4320" w:firstLine="720"/>
        <w:jc w:val="both"/>
        <w:rPr>
          <w:color w:val="000000"/>
        </w:rPr>
      </w:pPr>
      <w:r w:rsidDel="00000000" w:rsidR="00000000" w:rsidRPr="00000000">
        <w:rPr>
          <w:rFonts w:ascii="Cambria" w:cs="Cambria" w:eastAsia="Cambria" w:hAnsi="Cambria"/>
          <w:b w:val="1"/>
          <w:color w:val="000000"/>
          <w:rtl w:val="0"/>
        </w:rPr>
        <w:t xml:space="preserve">Firma digitale del richiedente</w:t>
      </w:r>
      <w:r w:rsidDel="00000000" w:rsidR="00000000" w:rsidRPr="00000000">
        <w:rPr>
          <w:rFonts w:ascii="Cambria" w:cs="Cambria" w:eastAsia="Cambria" w:hAnsi="Cambria"/>
          <w:b w:val="1"/>
          <w:color w:val="000000"/>
          <w:sz w:val="18"/>
          <w:szCs w:val="18"/>
          <w:rtl w:val="0"/>
        </w:rPr>
        <w:t xml:space="preserve">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51" w:line="240" w:lineRule="auto"/>
        <w:ind w:left="0" w:hanging="2"/>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            </w:t>
        <w:tab/>
        <w:tab/>
        <w:tab/>
        <w:tab/>
        <w:tab/>
        <w:tab/>
        <w:tab/>
        <w:t xml:space="preserve">           (ai sensi del D.Lgs 82/2005)</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b w:val="1"/>
        </w:rPr>
      </w:pPr>
      <w:r w:rsidDel="00000000" w:rsidR="00000000" w:rsidRPr="00000000">
        <w:br w:type="page"/>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line="240" w:lineRule="auto"/>
        <w:ind w:left="0" w:hanging="2"/>
        <w:jc w:val="both"/>
        <w:rPr>
          <w:color w:val="000000"/>
        </w:rPr>
      </w:pPr>
      <w:r w:rsidDel="00000000" w:rsidR="00000000" w:rsidRPr="00000000">
        <w:rPr>
          <w:rFonts w:ascii="Verdana" w:cs="Verdana" w:eastAsia="Verdana" w:hAnsi="Verdana"/>
          <w:b w:val="1"/>
          <w:color w:val="000000"/>
          <w:rtl w:val="0"/>
        </w:rPr>
        <w:t xml:space="preserve">____________________________________________________</w:t>
      </w:r>
      <w:r w:rsidDel="00000000" w:rsidR="00000000" w:rsidRPr="00000000">
        <w:rPr>
          <w:rFonts w:ascii="Verdana" w:cs="Verdana" w:eastAsia="Verdana" w:hAnsi="Verdana"/>
          <w:b w:val="1"/>
          <w:rtl w:val="0"/>
        </w:rPr>
        <w:t xml:space="preserve">_</w:t>
      </w:r>
      <w:r w:rsidDel="00000000" w:rsidR="00000000" w:rsidRPr="00000000">
        <w:rPr>
          <w:rtl w:val="0"/>
        </w:rPr>
      </w:r>
    </w:p>
    <w:p w:rsidR="00000000" w:rsidDel="00000000" w:rsidP="00000000" w:rsidRDefault="00000000" w:rsidRPr="00000000" w14:paraId="0000008E">
      <w:pPr>
        <w:ind w:firstLine="0"/>
        <w:jc w:val="center"/>
        <w:rPr>
          <w:rFonts w:ascii="Cambria" w:cs="Cambria" w:eastAsia="Cambria" w:hAnsi="Cambria"/>
          <w:b w:val="1"/>
          <w:smallCaps w:val="1"/>
          <w:color w:val="002060"/>
        </w:rPr>
      </w:pPr>
      <w:r w:rsidDel="00000000" w:rsidR="00000000" w:rsidRPr="00000000">
        <w:rPr>
          <w:rFonts w:ascii="Cambria" w:cs="Cambria" w:eastAsia="Cambria" w:hAnsi="Cambria"/>
          <w:b w:val="1"/>
          <w:smallCaps w:val="1"/>
          <w:color w:val="002060"/>
          <w:rtl w:val="0"/>
        </w:rPr>
        <w:t xml:space="preserve">Informativa in materia di trattamento dei dati personali </w:t>
      </w:r>
    </w:p>
    <w:p w:rsidR="00000000" w:rsidDel="00000000" w:rsidP="00000000" w:rsidRDefault="00000000" w:rsidRPr="00000000" w14:paraId="0000008F">
      <w:pPr>
        <w:spacing w:after="60" w:lineRule="auto"/>
        <w:ind w:firstLine="0"/>
        <w:jc w:val="center"/>
        <w:rPr>
          <w:rFonts w:ascii="Cambria" w:cs="Cambria" w:eastAsia="Cambria" w:hAnsi="Cambria"/>
          <w:b w:val="1"/>
          <w:smallCaps w:val="1"/>
          <w:color w:val="002060"/>
        </w:rPr>
      </w:pPr>
      <w:r w:rsidDel="00000000" w:rsidR="00000000" w:rsidRPr="00000000">
        <w:rPr>
          <w:rFonts w:ascii="Cambria" w:cs="Cambria" w:eastAsia="Cambria" w:hAnsi="Cambria"/>
          <w:b w:val="1"/>
          <w:smallCaps w:val="1"/>
          <w:color w:val="002060"/>
          <w:rtl w:val="0"/>
        </w:rPr>
        <w:t xml:space="preserve">nell’ambito del Bando Turismo 2020</w:t>
      </w:r>
    </w:p>
    <w:p w:rsidR="00000000" w:rsidDel="00000000" w:rsidP="00000000" w:rsidRDefault="00000000" w:rsidRPr="00000000" w14:paraId="00000090">
      <w:pPr>
        <w:ind w:firstLine="0"/>
        <w:jc w:val="center"/>
        <w:rPr>
          <w:rFonts w:ascii="Cambria" w:cs="Cambria" w:eastAsia="Cambria" w:hAnsi="Cambria"/>
          <w:i w:val="1"/>
          <w:smallCaps w:val="1"/>
          <w:color w:val="002060"/>
          <w:sz w:val="16"/>
          <w:szCs w:val="16"/>
        </w:rPr>
      </w:pPr>
      <w:r w:rsidDel="00000000" w:rsidR="00000000" w:rsidRPr="00000000">
        <w:rPr>
          <w:rFonts w:ascii="Cambria" w:cs="Cambria" w:eastAsia="Cambria" w:hAnsi="Cambria"/>
          <w:i w:val="1"/>
          <w:smallCaps w:val="1"/>
          <w:color w:val="002060"/>
          <w:sz w:val="16"/>
          <w:szCs w:val="16"/>
          <w:rtl w:val="0"/>
        </w:rPr>
        <w:t xml:space="preserve">(Artt. 12, 13 e 14 del Regolamento UE 2016/679 – GDPR)</w:t>
      </w:r>
    </w:p>
    <w:p w:rsidR="00000000" w:rsidDel="00000000" w:rsidP="00000000" w:rsidRDefault="00000000" w:rsidRPr="00000000" w14:paraId="00000091">
      <w:pPr>
        <w:ind w:firstLine="0"/>
        <w:jc w:val="both"/>
        <w:rPr>
          <w:rFonts w:ascii="Cambria" w:cs="Cambria" w:eastAsia="Cambria" w:hAnsi="Cambria"/>
          <w:b w:val="1"/>
          <w:i w:val="1"/>
          <w:sz w:val="12"/>
          <w:szCs w:val="12"/>
        </w:rPr>
      </w:pPr>
      <w:r w:rsidDel="00000000" w:rsidR="00000000" w:rsidRPr="00000000">
        <w:rPr>
          <w:rtl w:val="0"/>
        </w:rPr>
      </w:r>
    </w:p>
    <w:p w:rsidR="00000000" w:rsidDel="00000000" w:rsidP="00000000" w:rsidRDefault="00000000" w:rsidRPr="00000000" w14:paraId="00000092">
      <w:pPr>
        <w:ind w:firstLine="0"/>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rtl w:val="0"/>
        </w:rPr>
        <w:t xml:space="preserve">Con questo documento, la Camera di Commercio, Industria, Artigianato e Agricoltura di Foggia</w:t>
      </w:r>
      <w:r w:rsidDel="00000000" w:rsidR="00000000" w:rsidRPr="00000000">
        <w:rPr>
          <w:rFonts w:ascii="Calibri" w:cs="Calibri" w:eastAsia="Calibri" w:hAnsi="Calibri"/>
          <w:color w:val="7030a0"/>
          <w:sz w:val="16"/>
          <w:szCs w:val="16"/>
          <w:rtl w:val="0"/>
        </w:rPr>
        <w:t xml:space="preserve"> </w:t>
      </w:r>
      <w:r w:rsidDel="00000000" w:rsidR="00000000" w:rsidRPr="00000000">
        <w:rPr>
          <w:rFonts w:ascii="Calibri" w:cs="Calibri" w:eastAsia="Calibri" w:hAnsi="Calibri"/>
          <w:sz w:val="16"/>
          <w:szCs w:val="16"/>
          <w:rtl w:val="0"/>
        </w:rPr>
        <w:t xml:space="preserve">(di seguito, anche più semplicemente, “la Camera di Commercio” o “la CCIAA”) intende fornirLe le informazioni previste</w:t>
      </w:r>
      <w:r w:rsidDel="00000000" w:rsidR="00000000" w:rsidRPr="00000000">
        <w:rPr>
          <w:rFonts w:ascii="Calibri" w:cs="Calibri" w:eastAsia="Calibri" w:hAnsi="Calibri"/>
          <w:sz w:val="16"/>
          <w:szCs w:val="16"/>
          <w:highlight w:val="white"/>
          <w:rtl w:val="0"/>
        </w:rPr>
        <w:t xml:space="preserve"> dagli artt. 13 e 14 del Regolamento (UE) 2016/679 (di seguito, “GDPR”), in merito al trattamento dei dati personali che La riguardano, </w:t>
      </w:r>
      <w:r w:rsidDel="00000000" w:rsidR="00000000" w:rsidRPr="00000000">
        <w:rPr>
          <w:rFonts w:ascii="Calibri" w:cs="Calibri" w:eastAsia="Calibri" w:hAnsi="Calibri"/>
          <w:sz w:val="16"/>
          <w:szCs w:val="16"/>
          <w:rtl w:val="0"/>
        </w:rPr>
        <w:t xml:space="preserve">acquisiti ai fini della presentazione e gestione della domanda di contributo di cui all’art.1 del Bando Turismo 2020</w:t>
      </w:r>
      <w:r w:rsidDel="00000000" w:rsidR="00000000" w:rsidRPr="00000000">
        <w:rPr>
          <w:rFonts w:ascii="Calibri" w:cs="Calibri" w:eastAsia="Calibri" w:hAnsi="Calibri"/>
          <w:sz w:val="16"/>
          <w:szCs w:val="16"/>
          <w:highlight w:val="white"/>
          <w:rtl w:val="0"/>
        </w:rPr>
        <w:t xml:space="preserve">.</w:t>
      </w:r>
    </w:p>
    <w:p w:rsidR="00000000" w:rsidDel="00000000" w:rsidP="00000000" w:rsidRDefault="00000000" w:rsidRPr="00000000" w14:paraId="00000093">
      <w:pPr>
        <w:ind w:firstLine="0"/>
        <w:jc w:val="both"/>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94">
      <w:pPr>
        <w:ind w:firstLine="0"/>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1. </w:t>
      </w:r>
      <w:r w:rsidDel="00000000" w:rsidR="00000000" w:rsidRPr="00000000">
        <w:rPr>
          <w:rFonts w:ascii="Calibri" w:cs="Calibri" w:eastAsia="Calibri" w:hAnsi="Calibri"/>
          <w:b w:val="1"/>
          <w:color w:val="002060"/>
          <w:sz w:val="16"/>
          <w:szCs w:val="16"/>
          <w:u w:val="single"/>
          <w:rtl w:val="0"/>
        </w:rPr>
        <w:t xml:space="preserve">Titolare del trattamento</w:t>
      </w:r>
      <w:r w:rsidDel="00000000" w:rsidR="00000000" w:rsidRPr="00000000">
        <w:rPr>
          <w:rtl w:val="0"/>
        </w:rPr>
      </w:r>
    </w:p>
    <w:p w:rsidR="00000000" w:rsidDel="00000000" w:rsidP="00000000" w:rsidRDefault="00000000" w:rsidRPr="00000000" w14:paraId="00000095">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8">
        <w:r w:rsidDel="00000000" w:rsidR="00000000" w:rsidRPr="00000000">
          <w:rPr>
            <w:rFonts w:ascii="Calibri" w:cs="Calibri" w:eastAsia="Calibri" w:hAnsi="Calibri"/>
            <w:color w:val="0000ff"/>
            <w:sz w:val="16"/>
            <w:szCs w:val="16"/>
            <w:u w:val="single"/>
            <w:rtl w:val="0"/>
          </w:rPr>
          <w:t xml:space="preserve">cciaa@fg.legalmail.camcom.it</w:t>
        </w:r>
      </w:hyperlink>
      <w:r w:rsidDel="00000000" w:rsidR="00000000" w:rsidRPr="00000000">
        <w:rPr>
          <w:rFonts w:ascii="Calibri" w:cs="Calibri" w:eastAsia="Calibri" w:hAnsi="Calibri"/>
          <w:sz w:val="16"/>
          <w:szCs w:val="16"/>
          <w:rtl w:val="0"/>
        </w:rPr>
        <w:t xml:space="preserve"> , sito internet </w:t>
      </w:r>
      <w:hyperlink r:id="rId9">
        <w:r w:rsidDel="00000000" w:rsidR="00000000" w:rsidRPr="00000000">
          <w:rPr>
            <w:rFonts w:ascii="Calibri" w:cs="Calibri" w:eastAsia="Calibri" w:hAnsi="Calibri"/>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96">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7">
      <w:pPr>
        <w:ind w:firstLine="0"/>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2. </w:t>
      </w:r>
      <w:r w:rsidDel="00000000" w:rsidR="00000000" w:rsidRPr="00000000">
        <w:rPr>
          <w:rFonts w:ascii="Calibri" w:cs="Calibri" w:eastAsia="Calibri" w:hAnsi="Calibri"/>
          <w:b w:val="1"/>
          <w:color w:val="002060"/>
          <w:sz w:val="16"/>
          <w:szCs w:val="16"/>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98">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99">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di contatto del DPO/RPD della Camera di Commercio di Foggia sono i seguenti:</w:t>
      </w:r>
    </w:p>
    <w:p w:rsidR="00000000" w:rsidDel="00000000" w:rsidP="00000000" w:rsidRDefault="00000000" w:rsidRPr="00000000" w14:paraId="0000009A">
      <w:pPr>
        <w:numPr>
          <w:ilvl w:val="0"/>
          <w:numId w:val="10"/>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indirizzo di posta elettronica certificata </w:t>
      </w:r>
      <w:hyperlink r:id="rId10">
        <w:r w:rsidDel="00000000" w:rsidR="00000000" w:rsidRPr="00000000">
          <w:rPr>
            <w:rFonts w:ascii="Calibri" w:cs="Calibri" w:eastAsia="Calibri" w:hAnsi="Calibri"/>
            <w:color w:val="1155cc"/>
            <w:sz w:val="16"/>
            <w:szCs w:val="16"/>
            <w:u w:val="single"/>
            <w:rtl w:val="0"/>
          </w:rPr>
          <w:t xml:space="preserve">rpd@fg.legalmail.camcom.it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9B">
      <w:pPr>
        <w:numPr>
          <w:ilvl w:val="0"/>
          <w:numId w:val="10"/>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indirizzo di posta elettronica ordinaria </w:t>
      </w:r>
      <w:hyperlink r:id="rId11">
        <w:r w:rsidDel="00000000" w:rsidR="00000000" w:rsidRPr="00000000">
          <w:rPr>
            <w:rFonts w:ascii="Calibri" w:cs="Calibri" w:eastAsia="Calibri" w:hAnsi="Calibri"/>
            <w:color w:val="1155cc"/>
            <w:sz w:val="16"/>
            <w:szCs w:val="16"/>
            <w:u w:val="single"/>
            <w:rtl w:val="0"/>
          </w:rPr>
          <w:t xml:space="preserve">rpd@fg.camcom.it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9C">
      <w:pPr>
        <w:numPr>
          <w:ilvl w:val="0"/>
          <w:numId w:val="10"/>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recapito postale c/o Camera di Commercio di Foggia – Via Michele Protano, 7 – 71121 Foggia</w:t>
      </w:r>
    </w:p>
    <w:p w:rsidR="00000000" w:rsidDel="00000000" w:rsidP="00000000" w:rsidRDefault="00000000" w:rsidRPr="00000000" w14:paraId="0000009D">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E">
      <w:pPr>
        <w:ind w:firstLine="0"/>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3. </w:t>
      </w:r>
      <w:r w:rsidDel="00000000" w:rsidR="00000000" w:rsidRPr="00000000">
        <w:rPr>
          <w:rFonts w:ascii="Calibri" w:cs="Calibri" w:eastAsia="Calibri" w:hAnsi="Calibri"/>
          <w:b w:val="1"/>
          <w:color w:val="002060"/>
          <w:sz w:val="16"/>
          <w:szCs w:val="16"/>
          <w:u w:val="single"/>
          <w:rtl w:val="0"/>
        </w:rPr>
        <w:t xml:space="preserve">Finalità e Basi giuridiche del trattamento</w:t>
      </w:r>
      <w:r w:rsidDel="00000000" w:rsidR="00000000" w:rsidRPr="00000000">
        <w:rPr>
          <w:rtl w:val="0"/>
        </w:rPr>
      </w:r>
    </w:p>
    <w:p w:rsidR="00000000" w:rsidDel="00000000" w:rsidP="00000000" w:rsidRDefault="00000000" w:rsidRPr="00000000" w14:paraId="0000009F">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conferiti saranno trattati:</w:t>
      </w:r>
    </w:p>
    <w:p w:rsidR="00000000" w:rsidDel="00000000" w:rsidP="00000000" w:rsidRDefault="00000000" w:rsidRPr="00000000" w14:paraId="000000A0">
      <w:pPr>
        <w:numPr>
          <w:ilvl w:val="0"/>
          <w:numId w:val="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nell’ambito del procedimento finalizzato alla presentazione e alla gestione delle domande  di contributo di cui all’art.1 del Bando Turismo 2020 della Camera di Commercio per le seguenti finalità:</w:t>
      </w:r>
    </w:p>
    <w:p w:rsidR="00000000" w:rsidDel="00000000" w:rsidP="00000000" w:rsidRDefault="00000000" w:rsidRPr="00000000" w14:paraId="000000A1">
      <w:pPr>
        <w:numPr>
          <w:ilvl w:val="0"/>
          <w:numId w:val="2"/>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A2">
      <w:pPr>
        <w:numPr>
          <w:ilvl w:val="0"/>
          <w:numId w:val="2"/>
        </w:numPr>
        <w:ind w:left="1080" w:hanging="360"/>
        <w:jc w:val="both"/>
        <w:rPr>
          <w:rFonts w:ascii="Calibri" w:cs="Calibri" w:eastAsia="Calibri" w:hAnsi="Calibri"/>
          <w:sz w:val="16"/>
          <w:szCs w:val="16"/>
        </w:rPr>
      </w:pPr>
      <w:bookmarkStart w:colFirst="0" w:colLast="0" w:name="_heading=h.30j0zll" w:id="3"/>
      <w:bookmarkEnd w:id="3"/>
      <w:r w:rsidDel="00000000" w:rsidR="00000000" w:rsidRPr="00000000">
        <w:rPr>
          <w:rFonts w:ascii="Calibri" w:cs="Calibri" w:eastAsia="Calibri" w:hAnsi="Calibri"/>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A3">
      <w:pPr>
        <w:numPr>
          <w:ilvl w:val="0"/>
          <w:numId w:val="2"/>
        </w:numPr>
        <w:ind w:left="108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attività relative al rispetto degli obblighi in materia di trasparenza amministrativa.</w:t>
      </w:r>
    </w:p>
    <w:p w:rsidR="00000000" w:rsidDel="00000000" w:rsidP="00000000" w:rsidRDefault="00000000" w:rsidRPr="00000000" w14:paraId="000000A4">
      <w:pPr>
        <w:numPr>
          <w:ilvl w:val="0"/>
          <w:numId w:val="2"/>
        </w:numPr>
        <w:spacing w:after="60" w:lineRule="auto"/>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l’analisi delle rendicontazioni effettuate ai fini della liquidazione dei voucher;</w:t>
      </w:r>
    </w:p>
    <w:p w:rsidR="00000000" w:rsidDel="00000000" w:rsidP="00000000" w:rsidRDefault="00000000" w:rsidRPr="00000000" w14:paraId="000000A5">
      <w:pPr>
        <w:spacing w:after="60" w:lineRule="auto"/>
        <w:ind w:left="72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svolge tale funzione in materia di valorizzazione del patrimonio culturale nonché sviluppo e promozione del turismo ai sensi della legge n. 580/1993, come modificata dal D.Lgs. n. 219/2016. </w:t>
      </w:r>
    </w:p>
    <w:p w:rsidR="00000000" w:rsidDel="00000000" w:rsidP="00000000" w:rsidRDefault="00000000" w:rsidRPr="00000000" w14:paraId="000000A6">
      <w:pPr>
        <w:numPr>
          <w:ilvl w:val="0"/>
          <w:numId w:val="3"/>
        </w:numPr>
        <w:spacing w:after="60" w:lineRule="auto"/>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A7">
      <w:pPr>
        <w:spacing w:after="60" w:lineRule="auto"/>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A8">
      <w:pPr>
        <w:spacing w:after="60" w:lineRule="auto"/>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A9">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AA">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B">
      <w:pPr>
        <w:ind w:firstLine="0"/>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4. </w:t>
      </w:r>
      <w:r w:rsidDel="00000000" w:rsidR="00000000" w:rsidRPr="00000000">
        <w:rPr>
          <w:rFonts w:ascii="Calibri" w:cs="Calibri" w:eastAsia="Calibri" w:hAnsi="Calibri"/>
          <w:b w:val="1"/>
          <w:color w:val="002060"/>
          <w:sz w:val="16"/>
          <w:szCs w:val="16"/>
          <w:u w:val="single"/>
          <w:rtl w:val="0"/>
        </w:rPr>
        <w:t xml:space="preserve">Dati ottenuti presso terzi</w:t>
      </w:r>
    </w:p>
    <w:p w:rsidR="00000000" w:rsidDel="00000000" w:rsidP="00000000" w:rsidRDefault="00000000" w:rsidRPr="00000000" w14:paraId="000000AC">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AD">
      <w:pPr>
        <w:ind w:firstLine="0"/>
        <w:jc w:val="both"/>
        <w:rPr>
          <w:rFonts w:ascii="Calibri" w:cs="Calibri" w:eastAsia="Calibri" w:hAnsi="Calibri"/>
          <w:b w:val="1"/>
          <w:color w:val="002060"/>
          <w:sz w:val="16"/>
          <w:szCs w:val="16"/>
        </w:rPr>
      </w:pPr>
      <w:r w:rsidDel="00000000" w:rsidR="00000000" w:rsidRPr="00000000">
        <w:rPr>
          <w:rtl w:val="0"/>
        </w:rPr>
      </w:r>
    </w:p>
    <w:p w:rsidR="00000000" w:rsidDel="00000000" w:rsidP="00000000" w:rsidRDefault="00000000" w:rsidRPr="00000000" w14:paraId="000000AE">
      <w:pPr>
        <w:ind w:firstLine="0"/>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5. </w:t>
      </w:r>
      <w:r w:rsidDel="00000000" w:rsidR="00000000" w:rsidRPr="00000000">
        <w:rPr>
          <w:rFonts w:ascii="Calibri" w:cs="Calibri" w:eastAsia="Calibri" w:hAnsi="Calibri"/>
          <w:b w:val="1"/>
          <w:color w:val="002060"/>
          <w:sz w:val="16"/>
          <w:szCs w:val="16"/>
          <w:u w:val="single"/>
          <w:rtl w:val="0"/>
        </w:rPr>
        <w:t xml:space="preserve">Natura del conferimento dei dati e conseguenze dell’eventuale mancato conferimento</w:t>
      </w:r>
    </w:p>
    <w:p w:rsidR="00000000" w:rsidDel="00000000" w:rsidP="00000000" w:rsidRDefault="00000000" w:rsidRPr="00000000" w14:paraId="000000AF">
      <w:pPr>
        <w:spacing w:after="120" w:lineRule="auto"/>
        <w:ind w:firstLine="0"/>
        <w:jc w:val="both"/>
        <w:rPr>
          <w:rFonts w:ascii="Calibri" w:cs="Calibri" w:eastAsia="Calibri" w:hAnsi="Calibri"/>
          <w:sz w:val="16"/>
          <w:szCs w:val="16"/>
        </w:rPr>
      </w:pPr>
      <w:bookmarkStart w:colFirst="0" w:colLast="0" w:name="_heading=h.1fob9te" w:id="1"/>
      <w:bookmarkEnd w:id="1"/>
      <w:r w:rsidDel="00000000" w:rsidR="00000000" w:rsidRPr="00000000">
        <w:rPr>
          <w:rFonts w:ascii="Calibri" w:cs="Calibri" w:eastAsia="Calibri" w:hAnsi="Calibri"/>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B0">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B1">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2">
      <w:pPr>
        <w:ind w:firstLine="0"/>
        <w:jc w:val="both"/>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6. </w:t>
      </w:r>
      <w:r w:rsidDel="00000000" w:rsidR="00000000" w:rsidRPr="00000000">
        <w:rPr>
          <w:rFonts w:ascii="Calibri" w:cs="Calibri" w:eastAsia="Calibri" w:hAnsi="Calibri"/>
          <w:b w:val="1"/>
          <w:color w:val="002060"/>
          <w:sz w:val="16"/>
          <w:szCs w:val="16"/>
          <w:u w:val="single"/>
          <w:rtl w:val="0"/>
        </w:rPr>
        <w:t xml:space="preserve">Modalità di trattamento</w:t>
      </w:r>
      <w:r w:rsidDel="00000000" w:rsidR="00000000" w:rsidRPr="00000000">
        <w:rPr>
          <w:rtl w:val="0"/>
        </w:rPr>
      </w:r>
    </w:p>
    <w:p w:rsidR="00000000" w:rsidDel="00000000" w:rsidP="00000000" w:rsidRDefault="00000000" w:rsidRPr="00000000" w14:paraId="000000B3">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rsidR="00000000" w:rsidDel="00000000" w:rsidP="00000000" w:rsidRDefault="00000000" w:rsidRPr="00000000" w14:paraId="000000B4">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5">
      <w:pPr>
        <w:ind w:firstLine="0"/>
        <w:jc w:val="both"/>
        <w:rPr>
          <w:rFonts w:ascii="Calibri" w:cs="Calibri" w:eastAsia="Calibri" w:hAnsi="Calibri"/>
          <w:b w:val="1"/>
          <w:color w:val="002060"/>
          <w:sz w:val="16"/>
          <w:szCs w:val="16"/>
          <w:highlight w:val="white"/>
          <w:u w:val="single"/>
        </w:rPr>
      </w:pPr>
      <w:bookmarkStart w:colFirst="0" w:colLast="0" w:name="_heading=h.3q3vpkpg44bz" w:id="4"/>
      <w:bookmarkEnd w:id="4"/>
      <w:r w:rsidDel="00000000" w:rsidR="00000000" w:rsidRPr="00000000">
        <w:rPr>
          <w:rFonts w:ascii="Calibri" w:cs="Calibri" w:eastAsia="Calibri" w:hAnsi="Calibri"/>
          <w:b w:val="1"/>
          <w:color w:val="002060"/>
          <w:sz w:val="16"/>
          <w:szCs w:val="16"/>
          <w:highlight w:val="white"/>
          <w:rtl w:val="0"/>
        </w:rPr>
        <w:t xml:space="preserve">7. </w:t>
      </w:r>
      <w:r w:rsidDel="00000000" w:rsidR="00000000" w:rsidRPr="00000000">
        <w:rPr>
          <w:rFonts w:ascii="Calibri" w:cs="Calibri" w:eastAsia="Calibri" w:hAnsi="Calibri"/>
          <w:b w:val="1"/>
          <w:color w:val="002060"/>
          <w:sz w:val="16"/>
          <w:szCs w:val="16"/>
          <w:highlight w:val="white"/>
          <w:u w:val="single"/>
          <w:rtl w:val="0"/>
        </w:rPr>
        <w:t xml:space="preserve">Soggetti ai quali i dati possono essere comunicati </w:t>
      </w:r>
    </w:p>
    <w:p w:rsidR="00000000" w:rsidDel="00000000" w:rsidP="00000000" w:rsidRDefault="00000000" w:rsidRPr="00000000" w14:paraId="000000B6">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B7">
      <w:pPr>
        <w:numPr>
          <w:ilvl w:val="0"/>
          <w:numId w:val="10"/>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tecnico-informatici;</w:t>
      </w:r>
    </w:p>
    <w:p w:rsidR="00000000" w:rsidDel="00000000" w:rsidP="00000000" w:rsidRDefault="00000000" w:rsidRPr="00000000" w14:paraId="000000B8">
      <w:pPr>
        <w:numPr>
          <w:ilvl w:val="0"/>
          <w:numId w:val="10"/>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di comunicazioni telematiche e, in particolar modo, di posta elettronica;</w:t>
      </w:r>
    </w:p>
    <w:p w:rsidR="00000000" w:rsidDel="00000000" w:rsidP="00000000" w:rsidRDefault="00000000" w:rsidRPr="00000000" w14:paraId="000000B9">
      <w:pPr>
        <w:numPr>
          <w:ilvl w:val="0"/>
          <w:numId w:val="10"/>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svolgono servizi di gestione e manutenzione dei database del Titolare;</w:t>
      </w:r>
    </w:p>
    <w:p w:rsidR="00000000" w:rsidDel="00000000" w:rsidP="00000000" w:rsidRDefault="00000000" w:rsidRPr="00000000" w14:paraId="000000BA">
      <w:pPr>
        <w:numPr>
          <w:ilvl w:val="0"/>
          <w:numId w:val="10"/>
        </w:numPr>
        <w:spacing w:after="60" w:lineRule="auto"/>
        <w:ind w:left="714" w:hanging="357"/>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aziende speciali della Camera di commercio di Foggia;</w:t>
      </w:r>
    </w:p>
    <w:p w:rsidR="00000000" w:rsidDel="00000000" w:rsidP="00000000" w:rsidRDefault="00000000" w:rsidRPr="00000000" w14:paraId="000000BB">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BC">
      <w:pPr>
        <w:ind w:firstLine="0"/>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BD">
      <w:pPr>
        <w:ind w:firstLine="0"/>
        <w:jc w:val="both"/>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8. </w:t>
      </w:r>
      <w:r w:rsidDel="00000000" w:rsidR="00000000" w:rsidRPr="00000000">
        <w:rPr>
          <w:rFonts w:ascii="Calibri" w:cs="Calibri" w:eastAsia="Calibri" w:hAnsi="Calibri"/>
          <w:b w:val="1"/>
          <w:color w:val="002060"/>
          <w:sz w:val="16"/>
          <w:szCs w:val="16"/>
          <w:u w:val="single"/>
          <w:rtl w:val="0"/>
        </w:rPr>
        <w:t xml:space="preserve">Trasferimento di dati verso paesi terzi</w:t>
      </w:r>
      <w:r w:rsidDel="00000000" w:rsidR="00000000" w:rsidRPr="00000000">
        <w:rPr>
          <w:rtl w:val="0"/>
        </w:rPr>
      </w:r>
    </w:p>
    <w:p w:rsidR="00000000" w:rsidDel="00000000" w:rsidP="00000000" w:rsidRDefault="00000000" w:rsidRPr="00000000" w14:paraId="000000BE">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BF">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C0">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C1">
      <w:pPr>
        <w:ind w:firstLine="0"/>
        <w:jc w:val="both"/>
        <w:rPr>
          <w:rFonts w:ascii="Calibri" w:cs="Calibri" w:eastAsia="Calibri" w:hAnsi="Calibri"/>
          <w:b w:val="1"/>
          <w:color w:val="002060"/>
          <w:sz w:val="12"/>
          <w:szCs w:val="12"/>
          <w:highlight w:val="white"/>
        </w:rPr>
      </w:pPr>
      <w:r w:rsidDel="00000000" w:rsidR="00000000" w:rsidRPr="00000000">
        <w:rPr>
          <w:rtl w:val="0"/>
        </w:rPr>
      </w:r>
    </w:p>
    <w:p w:rsidR="00000000" w:rsidDel="00000000" w:rsidP="00000000" w:rsidRDefault="00000000" w:rsidRPr="00000000" w14:paraId="000000C2">
      <w:pPr>
        <w:ind w:firstLine="0"/>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highlight w:val="white"/>
          <w:rtl w:val="0"/>
        </w:rPr>
        <w:t xml:space="preserve">9. </w:t>
      </w:r>
      <w:r w:rsidDel="00000000" w:rsidR="00000000" w:rsidRPr="00000000">
        <w:rPr>
          <w:rFonts w:ascii="Calibri" w:cs="Calibri" w:eastAsia="Calibri" w:hAnsi="Calibri"/>
          <w:b w:val="1"/>
          <w:color w:val="002060"/>
          <w:sz w:val="16"/>
          <w:szCs w:val="16"/>
          <w:highlight w:val="white"/>
          <w:u w:val="single"/>
          <w:rtl w:val="0"/>
        </w:rPr>
        <w:t xml:space="preserve">Pe</w:t>
      </w:r>
      <w:r w:rsidDel="00000000" w:rsidR="00000000" w:rsidRPr="00000000">
        <w:rPr>
          <w:rFonts w:ascii="Calibri" w:cs="Calibri" w:eastAsia="Calibri" w:hAnsi="Calibri"/>
          <w:b w:val="1"/>
          <w:color w:val="002060"/>
          <w:sz w:val="16"/>
          <w:szCs w:val="16"/>
          <w:u w:val="single"/>
          <w:rtl w:val="0"/>
        </w:rPr>
        <w:t xml:space="preserve">riodo di conservazione dei dati</w:t>
      </w:r>
    </w:p>
    <w:p w:rsidR="00000000" w:rsidDel="00000000" w:rsidP="00000000" w:rsidRDefault="00000000" w:rsidRPr="00000000" w14:paraId="000000C3">
      <w:pPr>
        <w:spacing w:after="120" w:lineRule="auto"/>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C4">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2">
        <w:r w:rsidDel="00000000" w:rsidR="00000000" w:rsidRPr="00000000">
          <w:rPr>
            <w:rFonts w:ascii="Calibri" w:cs="Calibri" w:eastAsia="Calibri" w:hAnsi="Calibri"/>
            <w:color w:val="0000ff"/>
            <w:sz w:val="16"/>
            <w:szCs w:val="16"/>
            <w:u w:val="single"/>
            <w:rtl w:val="0"/>
          </w:rPr>
          <w:t xml:space="preserve">comunicazione@fg.camcom.it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C5">
      <w:pPr>
        <w:ind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6">
      <w:pPr>
        <w:ind w:firstLine="0"/>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10. </w:t>
      </w:r>
      <w:r w:rsidDel="00000000" w:rsidR="00000000" w:rsidRPr="00000000">
        <w:rPr>
          <w:rFonts w:ascii="Calibri" w:cs="Calibri" w:eastAsia="Calibri" w:hAnsi="Calibri"/>
          <w:b w:val="1"/>
          <w:color w:val="002060"/>
          <w:sz w:val="16"/>
          <w:szCs w:val="16"/>
          <w:u w:val="single"/>
          <w:rtl w:val="0"/>
        </w:rPr>
        <w:t xml:space="preserve">Diritti dell’interessato e forme di tutela </w:t>
      </w:r>
    </w:p>
    <w:p w:rsidR="00000000" w:rsidDel="00000000" w:rsidP="00000000" w:rsidRDefault="00000000" w:rsidRPr="00000000" w14:paraId="000000C7">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C8">
      <w:pPr>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C9">
      <w:pPr>
        <w:numPr>
          <w:ilvl w:val="0"/>
          <w:numId w:val="11"/>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CA">
      <w:pPr>
        <w:numPr>
          <w:ilvl w:val="0"/>
          <w:numId w:val="11"/>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rettifica dei dati personali inesatti che la riguardano e/o all’integrazione di quelli incompleti;</w:t>
      </w:r>
    </w:p>
    <w:p w:rsidR="00000000" w:rsidDel="00000000" w:rsidP="00000000" w:rsidRDefault="00000000" w:rsidRPr="00000000" w14:paraId="000000CB">
      <w:pPr>
        <w:numPr>
          <w:ilvl w:val="0"/>
          <w:numId w:val="11"/>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cancellazione dei dati personali che la riguardano;</w:t>
      </w:r>
    </w:p>
    <w:p w:rsidR="00000000" w:rsidDel="00000000" w:rsidP="00000000" w:rsidRDefault="00000000" w:rsidRPr="00000000" w14:paraId="000000CC">
      <w:pPr>
        <w:numPr>
          <w:ilvl w:val="0"/>
          <w:numId w:val="11"/>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limitazione del trattamento;</w:t>
      </w:r>
    </w:p>
    <w:p w:rsidR="00000000" w:rsidDel="00000000" w:rsidP="00000000" w:rsidRDefault="00000000" w:rsidRPr="00000000" w14:paraId="000000CD">
      <w:pPr>
        <w:numPr>
          <w:ilvl w:val="0"/>
          <w:numId w:val="11"/>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opporsi al trattamento;</w:t>
      </w:r>
    </w:p>
    <w:p w:rsidR="00000000" w:rsidDel="00000000" w:rsidP="00000000" w:rsidRDefault="00000000" w:rsidRPr="00000000" w14:paraId="000000CE">
      <w:pPr>
        <w:numPr>
          <w:ilvl w:val="0"/>
          <w:numId w:val="11"/>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portabilità dei dati personali che la riguardano;</w:t>
      </w:r>
    </w:p>
    <w:p w:rsidR="00000000" w:rsidDel="00000000" w:rsidP="00000000" w:rsidRDefault="00000000" w:rsidRPr="00000000" w14:paraId="000000CF">
      <w:pPr>
        <w:numPr>
          <w:ilvl w:val="0"/>
          <w:numId w:val="11"/>
        </w:numPr>
        <w:spacing w:after="120" w:lineRule="auto"/>
        <w:ind w:left="426" w:hanging="284"/>
        <w:jc w:val="both"/>
        <w:rPr>
          <w:sz w:val="16"/>
          <w:szCs w:val="16"/>
        </w:rPr>
      </w:pPr>
      <w:r w:rsidDel="00000000" w:rsidR="00000000" w:rsidRPr="00000000">
        <w:rPr>
          <w:rFonts w:ascii="Calibri" w:cs="Calibri" w:eastAsia="Calibri" w:hAnsi="Calibri"/>
          <w:sz w:val="16"/>
          <w:szCs w:val="16"/>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D0">
      <w:pPr>
        <w:spacing w:after="120" w:lineRule="auto"/>
        <w:ind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3">
        <w:r w:rsidDel="00000000" w:rsidR="00000000" w:rsidRPr="00000000">
          <w:rPr>
            <w:rFonts w:ascii="Calibri" w:cs="Calibri" w:eastAsia="Calibri" w:hAnsi="Calibri"/>
            <w:color w:val="0000ff"/>
            <w:sz w:val="16"/>
            <w:szCs w:val="16"/>
            <w:u w:val="single"/>
            <w:rtl w:val="0"/>
          </w:rPr>
          <w:t xml:space="preserve">www.garanteprivacy.it</w:t>
        </w:r>
      </w:hyperlink>
      <w:r w:rsidDel="00000000" w:rsidR="00000000" w:rsidRPr="00000000">
        <w:rPr>
          <w:rFonts w:ascii="Calibri" w:cs="Calibri" w:eastAsia="Calibri" w:hAnsi="Calibri"/>
          <w:sz w:val="16"/>
          <w:szCs w:val="16"/>
          <w:u w:val="single"/>
          <w:rtl w:val="0"/>
        </w:rPr>
        <w:t xml:space="preserve"> </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0D1">
      <w:pPr>
        <w:ind w:firstLine="0"/>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D2">
      <w:pPr>
        <w:ind w:firstLine="0"/>
        <w:jc w:val="both"/>
        <w:rPr>
          <w:b w:val="1"/>
          <w:i w:val="1"/>
          <w:sz w:val="18"/>
          <w:szCs w:val="18"/>
        </w:rPr>
      </w:pPr>
      <w:r w:rsidDel="00000000" w:rsidR="00000000" w:rsidRPr="00000000">
        <w:rPr>
          <w:rFonts w:ascii="Calibri" w:cs="Calibri" w:eastAsia="Calibri" w:hAnsi="Calibri"/>
          <w:i w:val="1"/>
          <w:sz w:val="16"/>
          <w:szCs w:val="16"/>
          <w:rtl w:val="0"/>
        </w:rPr>
        <w:t xml:space="preserve">Questa informativa è stata aggiornata dalla Segreteria Generale in data 30-10-2020.</w:t>
      </w: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835.0393700787413" w:top="1701" w:left="1276" w:right="141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Verdana"/>
  <w:font w:name="Times New Roman"/>
  <w:font w:name="Arial"/>
  <w:font w:name="Courier New"/>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center"/>
      <w:rPr>
        <w:rFonts w:ascii="Arial" w:cs="Arial" w:eastAsia="Arial" w:hAnsi="Arial"/>
        <w:color w:val="4a86e8"/>
        <w:sz w:val="20"/>
        <w:szCs w:val="20"/>
      </w:rPr>
    </w:pPr>
    <w:r w:rsidDel="00000000" w:rsidR="00000000" w:rsidRPr="00000000">
      <w:rPr>
        <w:rFonts w:ascii="Calibri" w:cs="Calibri" w:eastAsia="Calibri" w:hAnsi="Calibri"/>
        <w:smallCaps w:val="1"/>
        <w:color w:val="4a86e8"/>
        <w:sz w:val="22"/>
        <w:szCs w:val="22"/>
        <w:rtl w:val="0"/>
      </w:rPr>
      <w:t xml:space="preserve">bando turismo – modulo di rendicontazione - anno</w:t>
    </w:r>
    <w:r w:rsidDel="00000000" w:rsidR="00000000" w:rsidRPr="00000000">
      <w:rPr>
        <w:rFonts w:ascii="Calibri" w:cs="Calibri" w:eastAsia="Calibri" w:hAnsi="Calibri"/>
        <w:color w:val="4a86e8"/>
        <w:sz w:val="22"/>
        <w:szCs w:val="22"/>
        <w:rtl w:val="0"/>
      </w:rPr>
      <w:t xml:space="preserve"> 2020</w:t>
    </w:r>
    <w:r w:rsidDel="00000000" w:rsidR="00000000" w:rsidRPr="00000000">
      <w:rPr>
        <w:color w:val="000000"/>
        <w:sz w:val="20"/>
        <w:szCs w:val="20"/>
        <w:rtl w:val="0"/>
      </w:rPr>
      <w:t xml:space="preserve"> - </w:t>
    </w:r>
    <w:r w:rsidDel="00000000" w:rsidR="00000000" w:rsidRPr="00000000">
      <w:rPr>
        <w:color w:val="4a86e8"/>
        <w:sz w:val="20"/>
        <w:szCs w:val="20"/>
        <w:rtl w:val="0"/>
      </w:rPr>
      <w:t xml:space="preserve">pag. </w:t>
    </w:r>
    <w:r w:rsidDel="00000000" w:rsidR="00000000" w:rsidRPr="00000000">
      <w:rPr>
        <w:color w:val="4a86e8"/>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pos="4819"/>
        <w:tab w:val="right" w:pos="9638"/>
      </w:tabs>
      <w:spacing w:line="240" w:lineRule="auto"/>
      <w:ind w:left="0" w:hanging="2"/>
      <w:rPr>
        <w:rFonts w:ascii="Arial" w:cs="Arial" w:eastAsia="Arial" w:hAnsi="Arial"/>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center"/>
      <w:rPr>
        <w:color w:val="000000"/>
        <w:sz w:val="20"/>
        <w:szCs w:val="20"/>
      </w:rPr>
    </w:pPr>
    <w:r w:rsidDel="00000000" w:rsidR="00000000" w:rsidRPr="00000000">
      <w:rPr>
        <w:rFonts w:ascii="Calibri" w:cs="Calibri" w:eastAsia="Calibri" w:hAnsi="Calibri"/>
        <w:smallCaps w:val="1"/>
        <w:color w:val="4a86e8"/>
        <w:sz w:val="22"/>
        <w:szCs w:val="22"/>
        <w:rtl w:val="0"/>
      </w:rPr>
      <w:t xml:space="preserve">bando turismo – modulo di rendicontazione - anno</w:t>
    </w:r>
    <w:r w:rsidDel="00000000" w:rsidR="00000000" w:rsidRPr="00000000">
      <w:rPr>
        <w:rFonts w:ascii="Calibri" w:cs="Calibri" w:eastAsia="Calibri" w:hAnsi="Calibri"/>
        <w:color w:val="4a86e8"/>
        <w:sz w:val="22"/>
        <w:szCs w:val="22"/>
        <w:rtl w:val="0"/>
      </w:rPr>
      <w:t xml:space="preserve"> 2020 – pag. </w:t>
    </w:r>
    <w:r w:rsidDel="00000000" w:rsidR="00000000" w:rsidRPr="00000000">
      <w:rPr>
        <w:color w:val="548dd4"/>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3">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Per chi avesse chiesto l’anticipo del contributo indicare l’importo complessivo senza decurtazione.</w:t>
      </w:r>
    </w:p>
  </w:footnote>
  <w:footnote w:id="1">
    <w:p w:rsidR="00000000" w:rsidDel="00000000" w:rsidP="00000000" w:rsidRDefault="00000000" w:rsidRPr="00000000" w14:paraId="000000DC">
      <w:pPr>
        <w:widowControl w:val="0"/>
        <w:ind w:hanging="2"/>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di</w:t>
      </w:r>
      <w:r w:rsidDel="00000000" w:rsidR="00000000" w:rsidRPr="00000000">
        <w:rPr>
          <w:rFonts w:ascii="Calibri" w:cs="Calibri" w:eastAsia="Calibri" w:hAnsi="Calibri"/>
          <w:color w:val="ff0000"/>
          <w:sz w:val="18"/>
          <w:szCs w:val="18"/>
          <w:rtl w:val="0"/>
        </w:rPr>
        <w:t xml:space="preserve"> </w:t>
      </w:r>
      <w:r w:rsidDel="00000000" w:rsidR="00000000" w:rsidRPr="00000000">
        <w:rPr>
          <w:rFonts w:ascii="Calibri" w:cs="Calibri" w:eastAsia="Calibri" w:hAnsi="Calibri"/>
          <w:sz w:val="18"/>
          <w:szCs w:val="18"/>
          <w:rtl w:val="0"/>
        </w:rPr>
        <w:t xml:space="preserve">EUR. All'interno della categoria delle PMI, si definisce:</w:t>
      </w:r>
    </w:p>
    <w:p w:rsidR="00000000" w:rsidDel="00000000" w:rsidP="00000000" w:rsidRDefault="00000000" w:rsidRPr="00000000" w14:paraId="000000DD">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"piccola impresa" un'impresa che occupa meno di 50 persone e che realizza un fatturato annuo e/o un totale di bilancio annuo non superiori a 10 milioni di euro</w:t>
      </w:r>
    </w:p>
    <w:p w:rsidR="00000000" w:rsidDel="00000000" w:rsidP="00000000" w:rsidRDefault="00000000" w:rsidRPr="00000000" w14:paraId="000000DE">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"microimpresa" un'impresa che occupa meno di 10 persone e che realizza un fatturato annuo e/o un totale di bilancio annuo non superiori a 2 milioni di EUR.</w:t>
      </w:r>
    </w:p>
    <w:p w:rsidR="00000000" w:rsidDel="00000000" w:rsidP="00000000" w:rsidRDefault="00000000" w:rsidRPr="00000000" w14:paraId="000000DF">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r w:rsidDel="00000000" w:rsidR="00000000" w:rsidRPr="00000000">
        <w:rPr>
          <w:rFonts w:ascii="Calibri" w:cs="Calibri" w:eastAsia="Calibri" w:hAnsi="Calibri"/>
          <w:color w:val="ff0000"/>
          <w:sz w:val="18"/>
          <w:szCs w:val="18"/>
          <w:rtl w:val="0"/>
        </w:rPr>
        <w:t xml:space="preserve">.</w:t>
      </w:r>
      <w:r w:rsidDel="00000000" w:rsidR="00000000" w:rsidRPr="00000000">
        <w:rPr>
          <w:rtl w:val="0"/>
        </w:rPr>
      </w:r>
    </w:p>
  </w:footnote>
  <w:footnote w:id="2">
    <w:p w:rsidR="00000000" w:rsidDel="00000000" w:rsidP="00000000" w:rsidRDefault="00000000" w:rsidRPr="00000000" w14:paraId="000000E0">
      <w:pPr>
        <w:ind w:left="142" w:hanging="142"/>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ab/>
      </w:r>
      <w:r w:rsidDel="00000000" w:rsidR="00000000" w:rsidRPr="00000000">
        <w:rPr>
          <w:rFonts w:ascii="Calibri" w:cs="Calibri" w:eastAsia="Calibri" w:hAnsi="Calibri"/>
          <w:i w:val="1"/>
          <w:sz w:val="20"/>
          <w:szCs w:val="20"/>
          <w:rtl w:val="0"/>
        </w:rPr>
        <w:t xml:space="preserve">In base alla definizione di cui all'articolo 2, punto 18, del regolamento (UE) n. 651/2014</w:t>
      </w:r>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color w:val="000000"/>
        <w:rtl w:val="0"/>
      </w:rPr>
      <w:tab/>
      <w:tab/>
      <w:t xml:space="preserve">                </w:t>
    </w:r>
    <w:r w:rsidDel="00000000" w:rsidR="00000000" w:rsidRPr="00000000">
      <w:drawing>
        <wp:anchor allowOverlap="1" behindDoc="0" distB="0" distT="0" distL="114935" distR="114935" hidden="0" layoutInCell="1" locked="0" relativeHeight="0" simplePos="0">
          <wp:simplePos x="0" y="0"/>
          <wp:positionH relativeFrom="column">
            <wp:posOffset>-855499</wp:posOffset>
          </wp:positionH>
          <wp:positionV relativeFrom="paragraph">
            <wp:posOffset>-450214</wp:posOffset>
          </wp:positionV>
          <wp:extent cx="7562850" cy="1880220"/>
          <wp:effectExtent b="0" l="0" r="0" t="0"/>
          <wp:wrapSquare wrapText="bothSides" distB="0" distT="0" distL="114935" distR="114935"/>
          <wp:docPr id="1032" name="image2.jpg"/>
          <a:graphic>
            <a:graphicData uri="http://schemas.openxmlformats.org/drawingml/2006/picture">
              <pic:pic>
                <pic:nvPicPr>
                  <pic:cNvPr id="0" name="image2.jpg"/>
                  <pic:cNvPicPr preferRelativeResize="0"/>
                </pic:nvPicPr>
                <pic:blipFill>
                  <a:blip r:embed="rId1"/>
                  <a:srcRect b="20224" l="-1889" r="1889" t="-20224"/>
                  <a:stretch>
                    <a:fillRect/>
                  </a:stretch>
                </pic:blipFill>
                <pic:spPr>
                  <a:xfrm>
                    <a:off x="0" y="0"/>
                    <a:ext cx="7562850" cy="188022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-624521</wp:posOffset>
          </wp:positionH>
          <wp:positionV relativeFrom="paragraph">
            <wp:posOffset>0</wp:posOffset>
          </wp:positionV>
          <wp:extent cx="7229475" cy="1709738"/>
          <wp:effectExtent b="0" l="0" r="0" t="0"/>
          <wp:wrapSquare wrapText="bothSides" distB="0" distT="0" distL="0" distR="0"/>
          <wp:docPr id="103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229475" cy="1709738"/>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 w:hanging="360"/>
      </w:pPr>
      <w:rPr>
        <w:rFonts w:ascii="Liberation Serif" w:cs="Liberation Serif" w:eastAsia="Liberation Serif" w:hAnsi="Liberation Serif"/>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pacing w:line="1" w:lineRule="atLeast"/>
      <w:ind w:left="-1" w:leftChars="-1" w:hanging="1" w:hangingChars="1"/>
      <w:textDirection w:val="btLr"/>
      <w:textAlignment w:val="top"/>
      <w:outlineLvl w:val="0"/>
    </w:pPr>
    <w:rPr>
      <w:position w:val="-1"/>
      <w:sz w:val="24"/>
      <w:szCs w:val="24"/>
      <w:lang w:eastAsia="zh-CN"/>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character" w:styleId="WW8Num1z0" w:customStyle="1">
    <w:name w:val="WW8Num1z0"/>
    <w:rPr>
      <w:rFonts w:ascii="Symbol" w:cs="Symbol" w:hAnsi="Symbol" w:hint="default"/>
      <w:w w:val="100"/>
      <w:position w:val="-1"/>
      <w:sz w:val="20"/>
      <w:szCs w:val="14"/>
      <w:effect w:val="none"/>
      <w:vertAlign w:val="baseline"/>
      <w:cs w:val="0"/>
      <w:em w:val="none"/>
    </w:rPr>
  </w:style>
  <w:style w:type="character" w:styleId="WW8Num1z1" w:customStyle="1">
    <w:name w:val="WW8Num1z1"/>
    <w:rPr>
      <w:rFonts w:ascii="Courier New" w:cs="Courier New" w:hAnsi="Courier New" w:hint="default"/>
      <w:w w:val="100"/>
      <w:position w:val="-1"/>
      <w:sz w:val="20"/>
      <w:effect w:val="none"/>
      <w:vertAlign w:val="baseline"/>
      <w:cs w:val="0"/>
      <w:em w:val="none"/>
    </w:rPr>
  </w:style>
  <w:style w:type="character" w:styleId="WW8Num1z2" w:customStyle="1">
    <w:name w:val="WW8Num1z2"/>
    <w:rPr>
      <w:rFonts w:ascii="Wingdings" w:cs="Wingdings" w:hAnsi="Wingdings" w:hint="default"/>
      <w:w w:val="100"/>
      <w:position w:val="-1"/>
      <w:sz w:val="20"/>
      <w:effect w:val="none"/>
      <w:vertAlign w:val="baseline"/>
      <w:cs w:val="0"/>
      <w:em w:val="none"/>
    </w:rPr>
  </w:style>
  <w:style w:type="character" w:styleId="WW8Num2z0" w:customStyle="1">
    <w:name w:val="WW8Num2z0"/>
    <w:rPr>
      <w:rFonts w:ascii="Symbol" w:cs="Symbol" w:hAnsi="Symbol" w:hint="default"/>
      <w:w w:val="100"/>
      <w:position w:val="-1"/>
      <w:sz w:val="28"/>
      <w:szCs w:val="20"/>
      <w:effect w:val="none"/>
      <w:vertAlign w:val="baseline"/>
      <w:cs w:val="0"/>
      <w:em w:val="none"/>
    </w:rPr>
  </w:style>
  <w:style w:type="character" w:styleId="WW8Num3z0" w:customStyle="1">
    <w:name w:val="WW8Num3z0"/>
    <w:rPr>
      <w:rFonts w:ascii="Liberation Serif" w:cs="Verdana" w:hAnsi="Liberation Serif" w:hint="default"/>
      <w:b w:val="1"/>
      <w:w w:val="100"/>
      <w:position w:val="-1"/>
      <w:sz w:val="20"/>
      <w:szCs w:val="20"/>
      <w:effect w:val="none"/>
      <w:vertAlign w:val="baseline"/>
      <w:cs w:val="0"/>
      <w:em w:val="none"/>
    </w:rPr>
  </w:style>
  <w:style w:type="character" w:styleId="WW8Num4z0" w:customStyle="1">
    <w:name w:val="WW8Num4z0"/>
    <w:rPr>
      <w:rFonts w:ascii="Courier New" w:cs="Courier New" w:hAnsi="Courier New" w:hint="default"/>
      <w:w w:val="100"/>
      <w:position w:val="-1"/>
      <w:effect w:val="none"/>
      <w:vertAlign w:val="baseline"/>
      <w:cs w:val="0"/>
      <w:em w:val="none"/>
    </w:rPr>
  </w:style>
  <w:style w:type="character" w:styleId="WW8Num5z0" w:customStyle="1">
    <w:name w:val="WW8Num5z0"/>
    <w:rPr>
      <w:rFonts w:ascii="Symbol" w:cs="Symbol" w:hAnsi="Symbol" w:hint="default"/>
      <w:w w:val="100"/>
      <w:position w:val="-1"/>
      <w:sz w:val="28"/>
      <w:szCs w:val="20"/>
      <w:effect w:val="none"/>
      <w:vertAlign w:val="baseline"/>
      <w:cs w:val="0"/>
      <w:em w:val="none"/>
    </w:rPr>
  </w:style>
  <w:style w:type="character" w:styleId="WW8Num6z0" w:customStyle="1">
    <w:name w:val="WW8Num6z0"/>
    <w:rPr>
      <w:rFonts w:ascii="Symbol" w:cs="Symbol" w:hAnsi="Symbol" w:hint="default"/>
      <w:w w:val="100"/>
      <w:position w:val="-1"/>
      <w:sz w:val="28"/>
      <w:szCs w:val="20"/>
      <w:effect w:val="none"/>
      <w:vertAlign w:val="baseline"/>
      <w:cs w:val="0"/>
      <w:em w:val="none"/>
    </w:rPr>
  </w:style>
  <w:style w:type="character" w:styleId="WW8Num7z0" w:customStyle="1">
    <w:name w:val="WW8Num7z0"/>
    <w:rPr>
      <w:rFonts w:ascii="Symbol" w:cs="Symbol" w:hAnsi="Symbol" w:hint="default"/>
      <w:w w:val="100"/>
      <w:position w:val="-1"/>
      <w:sz w:val="28"/>
      <w:szCs w:val="20"/>
      <w:effect w:val="none"/>
      <w:vertAlign w:val="baseline"/>
      <w:cs w:val="0"/>
      <w:em w:val="none"/>
    </w:rPr>
  </w:style>
  <w:style w:type="character" w:styleId="WW8Num8z0" w:customStyle="1">
    <w:name w:val="WW8Num8z0"/>
    <w:rPr>
      <w:rFonts w:ascii="Liberation Serif" w:cs="Tahoma" w:hAnsi="Liberation Serif" w:hint="default"/>
      <w:w w:val="100"/>
      <w:position w:val="-1"/>
      <w:sz w:val="20"/>
      <w:szCs w:val="20"/>
      <w:effect w:val="none"/>
      <w:vertAlign w:val="baseline"/>
      <w:cs w:val="0"/>
      <w:em w:val="none"/>
    </w:rPr>
  </w:style>
  <w:style w:type="character" w:styleId="WW8Num9z0" w:customStyle="1">
    <w:name w:val="WW8Num9z0"/>
    <w:rPr>
      <w:w w:val="100"/>
      <w:position w:val="-1"/>
      <w:effect w:val="none"/>
      <w:vertAlign w:val="baseline"/>
      <w:cs w:val="0"/>
      <w:em w:val="none"/>
    </w:rPr>
  </w:style>
  <w:style w:type="character" w:styleId="WW8Num9z1" w:customStyle="1">
    <w:name w:val="WW8Num9z1"/>
    <w:rPr>
      <w:w w:val="100"/>
      <w:position w:val="-1"/>
      <w:effect w:val="none"/>
      <w:vertAlign w:val="baseline"/>
      <w:cs w:val="0"/>
      <w:em w:val="none"/>
    </w:rPr>
  </w:style>
  <w:style w:type="character" w:styleId="WW8Num9z2" w:customStyle="1">
    <w:name w:val="WW8Num9z2"/>
    <w:rPr>
      <w:w w:val="100"/>
      <w:position w:val="-1"/>
      <w:effect w:val="none"/>
      <w:vertAlign w:val="baseline"/>
      <w:cs w:val="0"/>
      <w:em w:val="none"/>
    </w:rPr>
  </w:style>
  <w:style w:type="character" w:styleId="WW8Num9z3" w:customStyle="1">
    <w:name w:val="WW8Num9z3"/>
    <w:rPr>
      <w:w w:val="100"/>
      <w:position w:val="-1"/>
      <w:effect w:val="none"/>
      <w:vertAlign w:val="baseline"/>
      <w:cs w:val="0"/>
      <w:em w:val="none"/>
    </w:rPr>
  </w:style>
  <w:style w:type="character" w:styleId="WW8Num9z4" w:customStyle="1">
    <w:name w:val="WW8Num9z4"/>
    <w:rPr>
      <w:w w:val="100"/>
      <w:position w:val="-1"/>
      <w:effect w:val="none"/>
      <w:vertAlign w:val="baseline"/>
      <w:cs w:val="0"/>
      <w:em w:val="none"/>
    </w:rPr>
  </w:style>
  <w:style w:type="character" w:styleId="WW8Num9z5" w:customStyle="1">
    <w:name w:val="WW8Num9z5"/>
    <w:rPr>
      <w:w w:val="100"/>
      <w:position w:val="-1"/>
      <w:effect w:val="none"/>
      <w:vertAlign w:val="baseline"/>
      <w:cs w:val="0"/>
      <w:em w:val="none"/>
    </w:rPr>
  </w:style>
  <w:style w:type="character" w:styleId="WW8Num9z6" w:customStyle="1">
    <w:name w:val="WW8Num9z6"/>
    <w:rPr>
      <w:w w:val="100"/>
      <w:position w:val="-1"/>
      <w:effect w:val="none"/>
      <w:vertAlign w:val="baseline"/>
      <w:cs w:val="0"/>
      <w:em w:val="none"/>
    </w:rPr>
  </w:style>
  <w:style w:type="character" w:styleId="WW8Num9z7" w:customStyle="1">
    <w:name w:val="WW8Num9z7"/>
    <w:rPr>
      <w:w w:val="100"/>
      <w:position w:val="-1"/>
      <w:effect w:val="none"/>
      <w:vertAlign w:val="baseline"/>
      <w:cs w:val="0"/>
      <w:em w:val="none"/>
    </w:rPr>
  </w:style>
  <w:style w:type="character" w:styleId="WW8Num9z8" w:customStyle="1">
    <w:name w:val="WW8Num9z8"/>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1" w:customStyle="1">
    <w:name w:val="WW8Num2z1"/>
    <w:rPr>
      <w:rFonts w:ascii="Courier New" w:cs="Courier New" w:hAnsi="Courier New" w:hint="default"/>
      <w:w w:val="100"/>
      <w:position w:val="-1"/>
      <w:effect w:val="none"/>
      <w:vertAlign w:val="baseline"/>
      <w:cs w:val="0"/>
      <w:em w:val="none"/>
    </w:rPr>
  </w:style>
  <w:style w:type="character" w:styleId="WW8Num2z2" w:customStyle="1">
    <w:name w:val="WW8Num2z2"/>
    <w:rPr>
      <w:rFonts w:ascii="Wingdings" w:cs="Wingdings" w:hAnsi="Wingdings" w:hint="default"/>
      <w:w w:val="100"/>
      <w:position w:val="-1"/>
      <w:effect w:val="none"/>
      <w:vertAlign w:val="baseline"/>
      <w:cs w:val="0"/>
      <w:em w:val="none"/>
    </w:rPr>
  </w:style>
  <w:style w:type="character" w:styleId="WW8Num2z3" w:customStyle="1">
    <w:name w:val="WW8Num2z3"/>
    <w:rPr>
      <w:rFonts w:ascii="Symbol" w:cs="Symbol" w:hAnsi="Symbol" w:hint="default"/>
      <w:w w:val="100"/>
      <w:position w:val="-1"/>
      <w:effect w:val="none"/>
      <w:vertAlign w:val="baseline"/>
      <w:cs w:val="0"/>
      <w:em w:val="none"/>
    </w:rPr>
  </w:style>
  <w:style w:type="character" w:styleId="WW8Num3z1" w:customStyle="1">
    <w:name w:val="WW8Num3z1"/>
    <w:rPr>
      <w:rFonts w:ascii="Courier New" w:cs="Courier New" w:hAnsi="Courier New" w:hint="default"/>
      <w:w w:val="100"/>
      <w:position w:val="-1"/>
      <w:sz w:val="20"/>
      <w:effect w:val="none"/>
      <w:vertAlign w:val="baseline"/>
      <w:cs w:val="0"/>
      <w:em w:val="none"/>
    </w:rPr>
  </w:style>
  <w:style w:type="character" w:styleId="WW8Num3z2" w:customStyle="1">
    <w:name w:val="WW8Num3z2"/>
    <w:rPr>
      <w:rFonts w:ascii="Wingdings" w:cs="Wingdings" w:hAnsi="Wingdings" w:hint="default"/>
      <w:w w:val="100"/>
      <w:position w:val="-1"/>
      <w:sz w:val="20"/>
      <w:effect w:val="none"/>
      <w:vertAlign w:val="baseline"/>
      <w:cs w:val="0"/>
      <w:em w:val="none"/>
    </w:rPr>
  </w:style>
  <w:style w:type="character" w:styleId="WW8Num4z1" w:customStyle="1">
    <w:name w:val="WW8Num4z1"/>
    <w:rPr>
      <w:rFonts w:ascii="Courier New" w:cs="Courier New" w:hAnsi="Courier New" w:hint="default"/>
      <w:w w:val="100"/>
      <w:position w:val="-1"/>
      <w:effect w:val="none"/>
      <w:vertAlign w:val="baseline"/>
      <w:cs w:val="0"/>
      <w:em w:val="none"/>
    </w:rPr>
  </w:style>
  <w:style w:type="character" w:styleId="WW8Num4z2" w:customStyle="1">
    <w:name w:val="WW8Num4z2"/>
    <w:rPr>
      <w:rFonts w:ascii="Wingdings" w:cs="Wingdings" w:hAnsi="Wingdings" w:hint="default"/>
      <w:w w:val="100"/>
      <w:position w:val="-1"/>
      <w:effect w:val="none"/>
      <w:vertAlign w:val="baseline"/>
      <w:cs w:val="0"/>
      <w:em w:val="none"/>
    </w:rPr>
  </w:style>
  <w:style w:type="character" w:styleId="WW8Num5z1" w:customStyle="1">
    <w:name w:val="WW8Num5z1"/>
    <w:rPr>
      <w:rFonts w:ascii="Courier New" w:cs="Courier New" w:hAnsi="Courier New" w:hint="default"/>
      <w:w w:val="100"/>
      <w:position w:val="-1"/>
      <w:effect w:val="none"/>
      <w:vertAlign w:val="baseline"/>
      <w:cs w:val="0"/>
      <w:em w:val="none"/>
    </w:rPr>
  </w:style>
  <w:style w:type="character" w:styleId="WW8Num5z2" w:customStyle="1">
    <w:name w:val="WW8Num5z2"/>
    <w:rPr>
      <w:rFonts w:ascii="Wingdings" w:cs="Wingdings" w:hAnsi="Wingdings" w:hint="default"/>
      <w:w w:val="100"/>
      <w:position w:val="-1"/>
      <w:effect w:val="none"/>
      <w:vertAlign w:val="baseline"/>
      <w:cs w:val="0"/>
      <w:em w:val="none"/>
    </w:rPr>
  </w:style>
  <w:style w:type="character" w:styleId="WW8Num5z3" w:customStyle="1">
    <w:name w:val="WW8Num5z3"/>
    <w:rPr>
      <w:rFonts w:ascii="Symbol" w:cs="Symbol" w:hAnsi="Symbol" w:hint="default"/>
      <w:w w:val="100"/>
      <w:position w:val="-1"/>
      <w:effect w:val="none"/>
      <w:vertAlign w:val="baseline"/>
      <w:cs w:val="0"/>
      <w:em w:val="none"/>
    </w:rPr>
  </w:style>
  <w:style w:type="character" w:styleId="WW8Num6z1" w:customStyle="1">
    <w:name w:val="WW8Num6z1"/>
    <w:rPr>
      <w:rFonts w:ascii="Courier New" w:cs="Courier New" w:hAnsi="Courier New" w:hint="default"/>
      <w:w w:val="100"/>
      <w:position w:val="-1"/>
      <w:effect w:val="none"/>
      <w:vertAlign w:val="baseline"/>
      <w:cs w:val="0"/>
      <w:em w:val="none"/>
    </w:rPr>
  </w:style>
  <w:style w:type="character" w:styleId="WW8Num6z2" w:customStyle="1">
    <w:name w:val="WW8Num6z2"/>
    <w:rPr>
      <w:rFonts w:ascii="Wingdings" w:cs="Wingdings" w:hAnsi="Wingdings" w:hint="default"/>
      <w:w w:val="100"/>
      <w:position w:val="-1"/>
      <w:effect w:val="none"/>
      <w:vertAlign w:val="baseline"/>
      <w:cs w:val="0"/>
      <w:em w:val="none"/>
    </w:rPr>
  </w:style>
  <w:style w:type="character" w:styleId="WW8Num6z3" w:customStyle="1">
    <w:name w:val="WW8Num6z3"/>
    <w:rPr>
      <w:rFonts w:ascii="Symbol" w:cs="Symbol" w:hAnsi="Symbol" w:hint="default"/>
      <w:w w:val="100"/>
      <w:position w:val="-1"/>
      <w:effect w:val="none"/>
      <w:vertAlign w:val="baseline"/>
      <w:cs w:val="0"/>
      <w:em w:val="none"/>
    </w:rPr>
  </w:style>
  <w:style w:type="character" w:styleId="WW8Num7z1" w:customStyle="1">
    <w:name w:val="WW8Num7z1"/>
    <w:rPr>
      <w:rFonts w:ascii="Courier New" w:cs="Courier New" w:hAnsi="Courier New" w:hint="default"/>
      <w:w w:val="100"/>
      <w:position w:val="-1"/>
      <w:effect w:val="none"/>
      <w:vertAlign w:val="baseline"/>
      <w:cs w:val="0"/>
      <w:em w:val="none"/>
    </w:rPr>
  </w:style>
  <w:style w:type="character" w:styleId="WW8Num7z2" w:customStyle="1">
    <w:name w:val="WW8Num7z2"/>
    <w:rPr>
      <w:rFonts w:ascii="Wingdings" w:cs="Wingdings" w:hAnsi="Wingdings" w:hint="default"/>
      <w:w w:val="100"/>
      <w:position w:val="-1"/>
      <w:effect w:val="none"/>
      <w:vertAlign w:val="baseline"/>
      <w:cs w:val="0"/>
      <w:em w:val="none"/>
    </w:rPr>
  </w:style>
  <w:style w:type="character" w:styleId="WW8Num7z3" w:customStyle="1">
    <w:name w:val="WW8Num7z3"/>
    <w:rPr>
      <w:rFonts w:ascii="Symbol" w:cs="Symbol" w:hAnsi="Symbol" w:hint="default"/>
      <w:w w:val="100"/>
      <w:position w:val="-1"/>
      <w:effect w:val="none"/>
      <w:vertAlign w:val="baseline"/>
      <w:cs w:val="0"/>
      <w:em w:val="none"/>
    </w:rPr>
  </w:style>
  <w:style w:type="character" w:styleId="WW8Num10z0" w:customStyle="1">
    <w:name w:val="WW8Num10z0"/>
    <w:rPr>
      <w:rFonts w:ascii="Symbol" w:cs="Symbol" w:hAnsi="Symbol" w:hint="default"/>
      <w:w w:val="100"/>
      <w:position w:val="-1"/>
      <w:effect w:val="none"/>
      <w:vertAlign w:val="baseline"/>
      <w:cs w:val="0"/>
      <w:em w:val="none"/>
    </w:rPr>
  </w:style>
  <w:style w:type="character" w:styleId="WW8Num11z0" w:customStyle="1">
    <w:name w:val="WW8Num11z0"/>
    <w:rPr>
      <w:rFonts w:ascii="Symbol" w:cs="Symbol" w:hAnsi="Symbol" w:hint="default"/>
      <w:w w:val="100"/>
      <w:position w:val="-1"/>
      <w:effect w:val="none"/>
      <w:vertAlign w:val="baseline"/>
      <w:cs w:val="0"/>
      <w:em w:val="none"/>
    </w:rPr>
  </w:style>
  <w:style w:type="character" w:styleId="WW8Num12z0" w:customStyle="1">
    <w:name w:val="WW8Num12z0"/>
    <w:rPr>
      <w:w w:val="100"/>
      <w:position w:val="-1"/>
      <w:sz w:val="24"/>
      <w:effect w:val="none"/>
      <w:vertAlign w:val="baseline"/>
      <w:cs w:val="0"/>
      <w:em w:val="none"/>
    </w:rPr>
  </w:style>
  <w:style w:type="character" w:styleId="WW8Num12z1" w:customStyle="1">
    <w:name w:val="WW8Num12z1"/>
    <w:rPr>
      <w:w w:val="100"/>
      <w:position w:val="-1"/>
      <w:effect w:val="none"/>
      <w:vertAlign w:val="baseline"/>
      <w:cs w:val="0"/>
      <w:em w:val="none"/>
    </w:rPr>
  </w:style>
  <w:style w:type="character" w:styleId="WW8Num12z2" w:customStyle="1">
    <w:name w:val="WW8Num12z2"/>
    <w:rPr>
      <w:w w:val="100"/>
      <w:position w:val="-1"/>
      <w:effect w:val="none"/>
      <w:vertAlign w:val="baseline"/>
      <w:cs w:val="0"/>
      <w:em w:val="none"/>
    </w:rPr>
  </w:style>
  <w:style w:type="character" w:styleId="WW8Num12z3" w:customStyle="1">
    <w:name w:val="WW8Num12z3"/>
    <w:rPr>
      <w:w w:val="100"/>
      <w:position w:val="-1"/>
      <w:effect w:val="none"/>
      <w:vertAlign w:val="baseline"/>
      <w:cs w:val="0"/>
      <w:em w:val="none"/>
    </w:rPr>
  </w:style>
  <w:style w:type="character" w:styleId="WW8Num12z4" w:customStyle="1">
    <w:name w:val="WW8Num12z4"/>
    <w:rPr>
      <w:w w:val="100"/>
      <w:position w:val="-1"/>
      <w:effect w:val="none"/>
      <w:vertAlign w:val="baseline"/>
      <w:cs w:val="0"/>
      <w:em w:val="none"/>
    </w:rPr>
  </w:style>
  <w:style w:type="character" w:styleId="WW8Num12z5" w:customStyle="1">
    <w:name w:val="WW8Num12z5"/>
    <w:rPr>
      <w:w w:val="100"/>
      <w:position w:val="-1"/>
      <w:effect w:val="none"/>
      <w:vertAlign w:val="baseline"/>
      <w:cs w:val="0"/>
      <w:em w:val="none"/>
    </w:rPr>
  </w:style>
  <w:style w:type="character" w:styleId="WW8Num12z6" w:customStyle="1">
    <w:name w:val="WW8Num12z6"/>
    <w:rPr>
      <w:w w:val="100"/>
      <w:position w:val="-1"/>
      <w:effect w:val="none"/>
      <w:vertAlign w:val="baseline"/>
      <w:cs w:val="0"/>
      <w:em w:val="none"/>
    </w:rPr>
  </w:style>
  <w:style w:type="character" w:styleId="WW8Num12z7" w:customStyle="1">
    <w:name w:val="WW8Num12z7"/>
    <w:rPr>
      <w:w w:val="100"/>
      <w:position w:val="-1"/>
      <w:effect w:val="none"/>
      <w:vertAlign w:val="baseline"/>
      <w:cs w:val="0"/>
      <w:em w:val="none"/>
    </w:rPr>
  </w:style>
  <w:style w:type="character" w:styleId="WW8Num12z8" w:customStyle="1">
    <w:name w:val="WW8Num12z8"/>
    <w:rPr>
      <w:w w:val="100"/>
      <w:position w:val="-1"/>
      <w:effect w:val="none"/>
      <w:vertAlign w:val="baseline"/>
      <w:cs w:val="0"/>
      <w:em w:val="none"/>
    </w:rPr>
  </w:style>
  <w:style w:type="character" w:styleId="WW8Num13z0" w:customStyle="1">
    <w:name w:val="WW8Num13z0"/>
    <w:rPr>
      <w:rFonts w:ascii="Symbol" w:cs="Symbol" w:hAnsi="Symbol" w:hint="default"/>
      <w:w w:val="100"/>
      <w:position w:val="-1"/>
      <w:effect w:val="none"/>
      <w:vertAlign w:val="baseline"/>
      <w:cs w:val="0"/>
      <w:em w:val="none"/>
    </w:rPr>
  </w:style>
  <w:style w:type="character" w:styleId="WW8Num13z1" w:customStyle="1">
    <w:name w:val="WW8Num13z1"/>
    <w:rPr>
      <w:rFonts w:ascii="Courier New" w:cs="Courier New" w:hAnsi="Courier New" w:hint="default"/>
      <w:w w:val="100"/>
      <w:position w:val="-1"/>
      <w:effect w:val="none"/>
      <w:vertAlign w:val="baseline"/>
      <w:cs w:val="0"/>
      <w:em w:val="none"/>
    </w:rPr>
  </w:style>
  <w:style w:type="character" w:styleId="WW8Num13z2" w:customStyle="1">
    <w:name w:val="WW8Num13z2"/>
    <w:rPr>
      <w:rFonts w:ascii="Wingdings" w:cs="Wingdings" w:hAnsi="Wingdings" w:hint="default"/>
      <w:w w:val="100"/>
      <w:position w:val="-1"/>
      <w:effect w:val="none"/>
      <w:vertAlign w:val="baseline"/>
      <w:cs w:val="0"/>
      <w:em w:val="none"/>
    </w:rPr>
  </w:style>
  <w:style w:type="character" w:styleId="WW8Num14z0" w:customStyle="1">
    <w:name w:val="WW8Num14z0"/>
    <w:rPr>
      <w:rFonts w:ascii="Symbol" w:cs="Symbol" w:hAnsi="Symbol" w:hint="default"/>
      <w:w w:val="100"/>
      <w:position w:val="-1"/>
      <w:sz w:val="28"/>
      <w:szCs w:val="20"/>
      <w:effect w:val="none"/>
      <w:vertAlign w:val="baseline"/>
      <w:cs w:val="0"/>
      <w:em w:val="none"/>
    </w:rPr>
  </w:style>
  <w:style w:type="character" w:styleId="WW8Num14z1" w:customStyle="1">
    <w:name w:val="WW8Num14z1"/>
    <w:rPr>
      <w:rFonts w:ascii="Courier New" w:cs="Courier New" w:hAnsi="Courier New" w:hint="default"/>
      <w:w w:val="100"/>
      <w:position w:val="-1"/>
      <w:effect w:val="none"/>
      <w:vertAlign w:val="baseline"/>
      <w:cs w:val="0"/>
      <w:em w:val="none"/>
    </w:rPr>
  </w:style>
  <w:style w:type="character" w:styleId="WW8Num14z2" w:customStyle="1">
    <w:name w:val="WW8Num14z2"/>
    <w:rPr>
      <w:rFonts w:ascii="Wingdings" w:cs="Wingdings" w:hAnsi="Wingdings" w:hint="default"/>
      <w:w w:val="100"/>
      <w:position w:val="-1"/>
      <w:effect w:val="none"/>
      <w:vertAlign w:val="baseline"/>
      <w:cs w:val="0"/>
      <w:em w:val="none"/>
    </w:rPr>
  </w:style>
  <w:style w:type="character" w:styleId="WW8Num14z3" w:customStyle="1">
    <w:name w:val="WW8Num14z3"/>
    <w:rPr>
      <w:rFonts w:ascii="Symbol" w:cs="Symbol" w:hAnsi="Symbol" w:hint="default"/>
      <w:w w:val="100"/>
      <w:position w:val="-1"/>
      <w:effect w:val="none"/>
      <w:vertAlign w:val="baseline"/>
      <w:cs w:val="0"/>
      <w:em w:val="none"/>
    </w:rPr>
  </w:style>
  <w:style w:type="character" w:styleId="WW8Num15z0" w:customStyle="1">
    <w:name w:val="WW8Num15z0"/>
    <w:rPr>
      <w:rFonts w:ascii="Arial" w:cs="Arial" w:hAnsi="Arial" w:hint="default"/>
      <w:w w:val="100"/>
      <w:position w:val="-1"/>
      <w:sz w:val="36"/>
      <w:effect w:val="none"/>
      <w:vertAlign w:val="baseline"/>
      <w:cs w:val="0"/>
      <w:em w:val="none"/>
    </w:rPr>
  </w:style>
  <w:style w:type="character" w:styleId="WW8Num15z1" w:customStyle="1">
    <w:name w:val="WW8Num15z1"/>
    <w:rPr>
      <w:rFonts w:ascii="Courier New" w:cs="Courier New" w:hAnsi="Courier New" w:hint="default"/>
      <w:w w:val="100"/>
      <w:position w:val="-1"/>
      <w:effect w:val="none"/>
      <w:vertAlign w:val="baseline"/>
      <w:cs w:val="0"/>
      <w:em w:val="none"/>
    </w:rPr>
  </w:style>
  <w:style w:type="character" w:styleId="WW8Num15z2" w:customStyle="1">
    <w:name w:val="WW8Num15z2"/>
    <w:rPr>
      <w:rFonts w:ascii="Wingdings" w:cs="Wingdings" w:hAnsi="Wingdings" w:hint="default"/>
      <w:w w:val="100"/>
      <w:position w:val="-1"/>
      <w:effect w:val="none"/>
      <w:vertAlign w:val="baseline"/>
      <w:cs w:val="0"/>
      <w:em w:val="none"/>
    </w:rPr>
  </w:style>
  <w:style w:type="character" w:styleId="WW8Num15z3" w:customStyle="1">
    <w:name w:val="WW8Num15z3"/>
    <w:rPr>
      <w:rFonts w:ascii="Symbol" w:cs="Symbol" w:hAnsi="Symbol" w:hint="default"/>
      <w:w w:val="100"/>
      <w:position w:val="-1"/>
      <w:effect w:val="none"/>
      <w:vertAlign w:val="baseline"/>
      <w:cs w:val="0"/>
      <w:em w:val="none"/>
    </w:rPr>
  </w:style>
  <w:style w:type="character" w:styleId="WW8Num16z0" w:customStyle="1">
    <w:name w:val="WW8Num16z0"/>
    <w:rPr>
      <w:rFonts w:ascii="Symbol" w:cs="Symbol" w:hAnsi="Symbol" w:hint="default"/>
      <w:w w:val="100"/>
      <w:position w:val="-1"/>
      <w:effect w:val="none"/>
      <w:vertAlign w:val="baseline"/>
      <w:cs w:val="0"/>
      <w:em w:val="none"/>
    </w:rPr>
  </w:style>
  <w:style w:type="character" w:styleId="WW8Num16z1" w:customStyle="1">
    <w:name w:val="WW8Num16z1"/>
    <w:rPr>
      <w:rFonts w:ascii="Courier New" w:cs="Courier New" w:hAnsi="Courier New" w:hint="default"/>
      <w:w w:val="100"/>
      <w:position w:val="-1"/>
      <w:effect w:val="none"/>
      <w:vertAlign w:val="baseline"/>
      <w:cs w:val="0"/>
      <w:em w:val="none"/>
    </w:rPr>
  </w:style>
  <w:style w:type="character" w:styleId="WW8Num16z2" w:customStyle="1">
    <w:name w:val="WW8Num16z2"/>
    <w:rPr>
      <w:rFonts w:ascii="Wingdings" w:cs="Wingdings" w:hAnsi="Wingdings" w:hint="default"/>
      <w:w w:val="100"/>
      <w:position w:val="-1"/>
      <w:effect w:val="none"/>
      <w:vertAlign w:val="baseline"/>
      <w:cs w:val="0"/>
      <w:em w:val="none"/>
    </w:rPr>
  </w:style>
  <w:style w:type="character" w:styleId="WW8Num17z0" w:customStyle="1">
    <w:name w:val="WW8Num17z0"/>
    <w:rPr>
      <w:rFonts w:ascii="Arial" w:cs="Arial" w:hAnsi="Arial" w:hint="default"/>
      <w:w w:val="100"/>
      <w:position w:val="-1"/>
      <w:sz w:val="36"/>
      <w:effect w:val="none"/>
      <w:vertAlign w:val="baseline"/>
      <w:cs w:val="0"/>
      <w:em w:val="none"/>
    </w:rPr>
  </w:style>
  <w:style w:type="character" w:styleId="WW8Num17z1" w:customStyle="1">
    <w:name w:val="WW8Num17z1"/>
    <w:rPr>
      <w:rFonts w:ascii="Courier New" w:cs="Courier New" w:hAnsi="Courier New" w:hint="default"/>
      <w:w w:val="100"/>
      <w:position w:val="-1"/>
      <w:effect w:val="none"/>
      <w:vertAlign w:val="baseline"/>
      <w:cs w:val="0"/>
      <w:em w:val="none"/>
    </w:rPr>
  </w:style>
  <w:style w:type="character" w:styleId="WW8Num17z2" w:customStyle="1">
    <w:name w:val="WW8Num17z2"/>
    <w:rPr>
      <w:rFonts w:ascii="Wingdings" w:cs="Wingdings" w:hAnsi="Wingdings" w:hint="default"/>
      <w:w w:val="100"/>
      <w:position w:val="-1"/>
      <w:effect w:val="none"/>
      <w:vertAlign w:val="baseline"/>
      <w:cs w:val="0"/>
      <w:em w:val="none"/>
    </w:rPr>
  </w:style>
  <w:style w:type="character" w:styleId="WW8Num17z3" w:customStyle="1">
    <w:name w:val="WW8Num17z3"/>
    <w:rPr>
      <w:rFonts w:ascii="Symbol" w:cs="Symbol" w:hAnsi="Symbol" w:hint="default"/>
      <w:w w:val="100"/>
      <w:position w:val="-1"/>
      <w:effect w:val="none"/>
      <w:vertAlign w:val="baseline"/>
      <w:cs w:val="0"/>
      <w:em w:val="none"/>
    </w:rPr>
  </w:style>
  <w:style w:type="character" w:styleId="WW8Num18z0" w:customStyle="1">
    <w:name w:val="WW8Num18z0"/>
    <w:rPr>
      <w:rFonts w:ascii="Symbol" w:cs="Symbol" w:hAnsi="Symbol" w:hint="default"/>
      <w:w w:val="100"/>
      <w:position w:val="-1"/>
      <w:effect w:val="none"/>
      <w:vertAlign w:val="baseline"/>
      <w:cs w:val="0"/>
      <w:em w:val="none"/>
    </w:rPr>
  </w:style>
  <w:style w:type="character" w:styleId="WW8Num18z1" w:customStyle="1">
    <w:name w:val="WW8Num18z1"/>
    <w:rPr>
      <w:rFonts w:ascii="Courier New" w:cs="Courier New" w:hAnsi="Courier New" w:hint="default"/>
      <w:w w:val="100"/>
      <w:position w:val="-1"/>
      <w:effect w:val="none"/>
      <w:vertAlign w:val="baseline"/>
      <w:cs w:val="0"/>
      <w:em w:val="none"/>
    </w:rPr>
  </w:style>
  <w:style w:type="character" w:styleId="WW8Num18z2" w:customStyle="1">
    <w:name w:val="WW8Num18z2"/>
    <w:rPr>
      <w:rFonts w:ascii="Wingdings" w:cs="Wingdings" w:hAnsi="Wingdings" w:hint="default"/>
      <w:w w:val="100"/>
      <w:position w:val="-1"/>
      <w:effect w:val="none"/>
      <w:vertAlign w:val="baseline"/>
      <w:cs w:val="0"/>
      <w:em w:val="none"/>
    </w:rPr>
  </w:style>
  <w:style w:type="character" w:styleId="WW8Num19z0" w:customStyle="1">
    <w:name w:val="WW8Num19z0"/>
    <w:rPr>
      <w:b w:val="0"/>
      <w:w w:val="100"/>
      <w:position w:val="-1"/>
      <w:sz w:val="22"/>
      <w:szCs w:val="22"/>
      <w:effect w:val="none"/>
      <w:vertAlign w:val="baseline"/>
      <w:cs w:val="0"/>
      <w:em w:val="none"/>
    </w:rPr>
  </w:style>
  <w:style w:type="character" w:styleId="WW8Num19z1" w:customStyle="1">
    <w:name w:val="WW8Num19z1"/>
    <w:rPr>
      <w:w w:val="100"/>
      <w:position w:val="-1"/>
      <w:effect w:val="none"/>
      <w:vertAlign w:val="baseline"/>
      <w:cs w:val="0"/>
      <w:em w:val="none"/>
    </w:rPr>
  </w:style>
  <w:style w:type="character" w:styleId="WW8Num19z2" w:customStyle="1">
    <w:name w:val="WW8Num19z2"/>
    <w:rPr>
      <w:w w:val="100"/>
      <w:position w:val="-1"/>
      <w:effect w:val="none"/>
      <w:vertAlign w:val="baseline"/>
      <w:cs w:val="0"/>
      <w:em w:val="none"/>
    </w:rPr>
  </w:style>
  <w:style w:type="character" w:styleId="WW8Num19z3" w:customStyle="1">
    <w:name w:val="WW8Num19z3"/>
    <w:rPr>
      <w:w w:val="100"/>
      <w:position w:val="-1"/>
      <w:effect w:val="none"/>
      <w:vertAlign w:val="baseline"/>
      <w:cs w:val="0"/>
      <w:em w:val="none"/>
    </w:rPr>
  </w:style>
  <w:style w:type="character" w:styleId="WW8Num19z4" w:customStyle="1">
    <w:name w:val="WW8Num19z4"/>
    <w:rPr>
      <w:w w:val="100"/>
      <w:position w:val="-1"/>
      <w:effect w:val="none"/>
      <w:vertAlign w:val="baseline"/>
      <w:cs w:val="0"/>
      <w:em w:val="none"/>
    </w:rPr>
  </w:style>
  <w:style w:type="character" w:styleId="WW8Num19z5" w:customStyle="1">
    <w:name w:val="WW8Num19z5"/>
    <w:rPr>
      <w:w w:val="100"/>
      <w:position w:val="-1"/>
      <w:effect w:val="none"/>
      <w:vertAlign w:val="baseline"/>
      <w:cs w:val="0"/>
      <w:em w:val="none"/>
    </w:rPr>
  </w:style>
  <w:style w:type="character" w:styleId="WW8Num19z6" w:customStyle="1">
    <w:name w:val="WW8Num19z6"/>
    <w:rPr>
      <w:w w:val="100"/>
      <w:position w:val="-1"/>
      <w:effect w:val="none"/>
      <w:vertAlign w:val="baseline"/>
      <w:cs w:val="0"/>
      <w:em w:val="none"/>
    </w:rPr>
  </w:style>
  <w:style w:type="character" w:styleId="WW8Num19z7" w:customStyle="1">
    <w:name w:val="WW8Num19z7"/>
    <w:rPr>
      <w:w w:val="100"/>
      <w:position w:val="-1"/>
      <w:effect w:val="none"/>
      <w:vertAlign w:val="baseline"/>
      <w:cs w:val="0"/>
      <w:em w:val="none"/>
    </w:rPr>
  </w:style>
  <w:style w:type="character" w:styleId="WW8Num19z8" w:customStyle="1">
    <w:name w:val="WW8Num19z8"/>
    <w:rPr>
      <w:w w:val="100"/>
      <w:position w:val="-1"/>
      <w:effect w:val="none"/>
      <w:vertAlign w:val="baseline"/>
      <w:cs w:val="0"/>
      <w:em w:val="none"/>
    </w:rPr>
  </w:style>
  <w:style w:type="character" w:styleId="WW8Num20z0" w:customStyle="1">
    <w:name w:val="WW8Num20z0"/>
    <w:rPr>
      <w:b w:val="0"/>
      <w:w w:val="100"/>
      <w:position w:val="-1"/>
      <w:sz w:val="22"/>
      <w:szCs w:val="22"/>
      <w:effect w:val="none"/>
      <w:vertAlign w:val="baseline"/>
      <w:cs w:val="0"/>
      <w:em w:val="none"/>
    </w:rPr>
  </w:style>
  <w:style w:type="character" w:styleId="WW8Num20z1" w:customStyle="1">
    <w:name w:val="WW8Num20z1"/>
    <w:rPr>
      <w:rFonts w:ascii="Courier New" w:cs="Courier New" w:hAnsi="Courier New" w:hint="default"/>
      <w:w w:val="100"/>
      <w:position w:val="-1"/>
      <w:effect w:val="none"/>
      <w:vertAlign w:val="baseline"/>
      <w:cs w:val="0"/>
      <w:em w:val="none"/>
    </w:rPr>
  </w:style>
  <w:style w:type="character" w:styleId="WW8Num20z2" w:customStyle="1">
    <w:name w:val="WW8Num20z2"/>
    <w:rPr>
      <w:rFonts w:ascii="Wingdings" w:cs="Wingdings" w:hAnsi="Wingdings" w:hint="default"/>
      <w:w w:val="100"/>
      <w:position w:val="-1"/>
      <w:effect w:val="none"/>
      <w:vertAlign w:val="baseline"/>
      <w:cs w:val="0"/>
      <w:em w:val="none"/>
    </w:rPr>
  </w:style>
  <w:style w:type="character" w:styleId="WW8Num20z3" w:customStyle="1">
    <w:name w:val="WW8Num20z3"/>
    <w:rPr>
      <w:rFonts w:ascii="Symbol" w:cs="Symbol" w:hAnsi="Symbol" w:hint="default"/>
      <w:w w:val="100"/>
      <w:position w:val="-1"/>
      <w:effect w:val="none"/>
      <w:vertAlign w:val="baseline"/>
      <w:cs w:val="0"/>
      <w:em w:val="none"/>
    </w:rPr>
  </w:style>
  <w:style w:type="character" w:styleId="WW8Num21z0" w:customStyle="1">
    <w:name w:val="WW8Num21z0"/>
    <w:rPr>
      <w:w w:val="100"/>
      <w:position w:val="-1"/>
      <w:effect w:val="none"/>
      <w:vertAlign w:val="baseline"/>
      <w:cs w:val="0"/>
      <w:em w:val="none"/>
    </w:rPr>
  </w:style>
  <w:style w:type="character" w:styleId="WW8Num21z1" w:customStyle="1">
    <w:name w:val="WW8Num21z1"/>
    <w:rPr>
      <w:rFonts w:ascii="Courier New" w:cs="Courier New" w:hAnsi="Courier New" w:hint="default"/>
      <w:w w:val="100"/>
      <w:position w:val="-1"/>
      <w:effect w:val="none"/>
      <w:vertAlign w:val="baseline"/>
      <w:cs w:val="0"/>
      <w:em w:val="none"/>
    </w:rPr>
  </w:style>
  <w:style w:type="character" w:styleId="WW8Num21z2" w:customStyle="1">
    <w:name w:val="WW8Num21z2"/>
    <w:rPr>
      <w:rFonts w:ascii="Wingdings" w:cs="Times New Roman" w:hAnsi="Wingdings" w:hint="default"/>
      <w:w w:val="100"/>
      <w:position w:val="-1"/>
      <w:effect w:val="none"/>
      <w:vertAlign w:val="baseline"/>
      <w:cs w:val="0"/>
      <w:em w:val="none"/>
    </w:rPr>
  </w:style>
  <w:style w:type="character" w:styleId="WW8Num21z3" w:customStyle="1">
    <w:name w:val="WW8Num21z3"/>
    <w:rPr>
      <w:rFonts w:ascii="Symbol" w:cs="Times New Roman" w:hAnsi="Symbol" w:hint="default"/>
      <w:w w:val="100"/>
      <w:position w:val="-1"/>
      <w:effect w:val="none"/>
      <w:vertAlign w:val="baseline"/>
      <w:cs w:val="0"/>
      <w:em w:val="none"/>
    </w:rPr>
  </w:style>
  <w:style w:type="character" w:styleId="WW8Num22z0" w:customStyle="1">
    <w:name w:val="WW8Num22z0"/>
    <w:rPr>
      <w:rFonts w:ascii="Symbol" w:cs="Symbol" w:hAnsi="Symbol" w:hint="default"/>
      <w:w w:val="100"/>
      <w:position w:val="-1"/>
      <w:sz w:val="28"/>
      <w:szCs w:val="20"/>
      <w:effect w:val="none"/>
      <w:vertAlign w:val="baseline"/>
      <w:cs w:val="0"/>
      <w:em w:val="none"/>
    </w:rPr>
  </w:style>
  <w:style w:type="character" w:styleId="WW8Num23z0" w:customStyle="1">
    <w:name w:val="WW8Num23z0"/>
    <w:rPr>
      <w:rFonts w:ascii="Symbol" w:cs="Symbol" w:hAnsi="Symbol" w:hint="default"/>
      <w:w w:val="100"/>
      <w:position w:val="-1"/>
      <w:sz w:val="28"/>
      <w:effect w:val="none"/>
      <w:vertAlign w:val="baseline"/>
      <w:cs w:val="0"/>
      <w:em w:val="none"/>
    </w:rPr>
  </w:style>
  <w:style w:type="character" w:styleId="WW8Num23z1" w:customStyle="1">
    <w:name w:val="WW8Num23z1"/>
    <w:rPr>
      <w:rFonts w:ascii="Courier New" w:cs="Courier New" w:hAnsi="Courier New" w:hint="default"/>
      <w:w w:val="100"/>
      <w:position w:val="-1"/>
      <w:effect w:val="none"/>
      <w:vertAlign w:val="baseline"/>
      <w:cs w:val="0"/>
      <w:em w:val="none"/>
    </w:rPr>
  </w:style>
  <w:style w:type="character" w:styleId="WW8Num23z2" w:customStyle="1">
    <w:name w:val="WW8Num23z2"/>
    <w:rPr>
      <w:rFonts w:ascii="Wingdings" w:cs="Wingdings" w:hAnsi="Wingdings" w:hint="default"/>
      <w:w w:val="100"/>
      <w:position w:val="-1"/>
      <w:effect w:val="none"/>
      <w:vertAlign w:val="baseline"/>
      <w:cs w:val="0"/>
      <w:em w:val="none"/>
    </w:rPr>
  </w:style>
  <w:style w:type="character" w:styleId="WW8Num23z3" w:customStyle="1">
    <w:name w:val="WW8Num23z3"/>
    <w:rPr>
      <w:rFonts w:ascii="Symbol" w:cs="Symbol" w:hAnsi="Symbol" w:hint="default"/>
      <w:w w:val="100"/>
      <w:position w:val="-1"/>
      <w:effect w:val="none"/>
      <w:vertAlign w:val="baseline"/>
      <w:cs w:val="0"/>
      <w:em w:val="none"/>
    </w:rPr>
  </w:style>
  <w:style w:type="character" w:styleId="WW8Num24z0" w:customStyle="1">
    <w:name w:val="WW8Num24z0"/>
    <w:rPr>
      <w:rFonts w:ascii="Symbol" w:cs="Symbol" w:hAnsi="Symbol" w:hint="default"/>
      <w:w w:val="100"/>
      <w:position w:val="-1"/>
      <w:sz w:val="28"/>
      <w:effect w:val="none"/>
      <w:vertAlign w:val="baseline"/>
      <w:cs w:val="0"/>
      <w:em w:val="none"/>
    </w:rPr>
  </w:style>
  <w:style w:type="character" w:styleId="WW8Num25z0" w:customStyle="1">
    <w:name w:val="WW8Num25z0"/>
    <w:rPr>
      <w:w w:val="100"/>
      <w:position w:val="-1"/>
      <w:effect w:val="none"/>
      <w:vertAlign w:val="baseline"/>
      <w:cs w:val="0"/>
      <w:em w:val="none"/>
    </w:rPr>
  </w:style>
  <w:style w:type="character" w:styleId="WW8Num26z0" w:customStyle="1">
    <w:name w:val="WW8Num26z0"/>
    <w:rPr>
      <w:rFonts w:ascii="Symbol" w:cs="Symbol" w:hAnsi="Symbol" w:hint="default"/>
      <w:w w:val="100"/>
      <w:position w:val="-1"/>
      <w:sz w:val="28"/>
      <w:szCs w:val="20"/>
      <w:effect w:val="none"/>
      <w:vertAlign w:val="baseline"/>
      <w:cs w:val="0"/>
      <w:em w:val="none"/>
    </w:rPr>
  </w:style>
  <w:style w:type="character" w:styleId="WW8Num26z1" w:customStyle="1">
    <w:name w:val="WW8Num26z1"/>
    <w:rPr>
      <w:rFonts w:ascii="Courier New" w:cs="Courier New" w:hAnsi="Courier New" w:hint="default"/>
      <w:w w:val="100"/>
      <w:position w:val="-1"/>
      <w:effect w:val="none"/>
      <w:vertAlign w:val="baseline"/>
      <w:cs w:val="0"/>
      <w:em w:val="none"/>
    </w:rPr>
  </w:style>
  <w:style w:type="character" w:styleId="WW8Num26z2" w:customStyle="1">
    <w:name w:val="WW8Num26z2"/>
    <w:rPr>
      <w:rFonts w:ascii="Wingdings" w:cs="Wingdings" w:hAnsi="Wingdings" w:hint="default"/>
      <w:w w:val="100"/>
      <w:position w:val="-1"/>
      <w:effect w:val="none"/>
      <w:vertAlign w:val="baseline"/>
      <w:cs w:val="0"/>
      <w:em w:val="none"/>
    </w:rPr>
  </w:style>
  <w:style w:type="character" w:styleId="WW8Num26z3" w:customStyle="1">
    <w:name w:val="WW8Num26z3"/>
    <w:rPr>
      <w:rFonts w:ascii="Symbol" w:cs="Symbol" w:hAnsi="Symbol" w:hint="default"/>
      <w:w w:val="100"/>
      <w:position w:val="-1"/>
      <w:effect w:val="none"/>
      <w:vertAlign w:val="baseline"/>
      <w:cs w:val="0"/>
      <w:em w:val="none"/>
    </w:rPr>
  </w:style>
  <w:style w:type="character" w:styleId="WW8Num27z0" w:customStyle="1">
    <w:name w:val="WW8Num27z0"/>
    <w:rPr>
      <w:w w:val="100"/>
      <w:position w:val="-1"/>
      <w:sz w:val="24"/>
      <w:effect w:val="none"/>
      <w:vertAlign w:val="baseline"/>
      <w:cs w:val="0"/>
      <w:em w:val="none"/>
    </w:rPr>
  </w:style>
  <w:style w:type="character" w:styleId="WW8Num27z1" w:customStyle="1">
    <w:name w:val="WW8Num27z1"/>
    <w:rPr>
      <w:w w:val="100"/>
      <w:position w:val="-1"/>
      <w:effect w:val="none"/>
      <w:vertAlign w:val="baseline"/>
      <w:cs w:val="0"/>
      <w:em w:val="none"/>
    </w:rPr>
  </w:style>
  <w:style w:type="character" w:styleId="WW8Num27z2" w:customStyle="1">
    <w:name w:val="WW8Num27z2"/>
    <w:rPr>
      <w:w w:val="100"/>
      <w:position w:val="-1"/>
      <w:effect w:val="none"/>
      <w:vertAlign w:val="baseline"/>
      <w:cs w:val="0"/>
      <w:em w:val="none"/>
    </w:rPr>
  </w:style>
  <w:style w:type="character" w:styleId="WW8Num27z3" w:customStyle="1">
    <w:name w:val="WW8Num27z3"/>
    <w:rPr>
      <w:w w:val="100"/>
      <w:position w:val="-1"/>
      <w:effect w:val="none"/>
      <w:vertAlign w:val="baseline"/>
      <w:cs w:val="0"/>
      <w:em w:val="none"/>
    </w:rPr>
  </w:style>
  <w:style w:type="character" w:styleId="WW8Num27z4" w:customStyle="1">
    <w:name w:val="WW8Num27z4"/>
    <w:rPr>
      <w:w w:val="100"/>
      <w:position w:val="-1"/>
      <w:effect w:val="none"/>
      <w:vertAlign w:val="baseline"/>
      <w:cs w:val="0"/>
      <w:em w:val="none"/>
    </w:rPr>
  </w:style>
  <w:style w:type="character" w:styleId="WW8Num27z5" w:customStyle="1">
    <w:name w:val="WW8Num27z5"/>
    <w:rPr>
      <w:w w:val="100"/>
      <w:position w:val="-1"/>
      <w:effect w:val="none"/>
      <w:vertAlign w:val="baseline"/>
      <w:cs w:val="0"/>
      <w:em w:val="none"/>
    </w:rPr>
  </w:style>
  <w:style w:type="character" w:styleId="WW8Num27z6" w:customStyle="1">
    <w:name w:val="WW8Num27z6"/>
    <w:rPr>
      <w:w w:val="100"/>
      <w:position w:val="-1"/>
      <w:effect w:val="none"/>
      <w:vertAlign w:val="baseline"/>
      <w:cs w:val="0"/>
      <w:em w:val="none"/>
    </w:rPr>
  </w:style>
  <w:style w:type="character" w:styleId="WW8Num27z7" w:customStyle="1">
    <w:name w:val="WW8Num27z7"/>
    <w:rPr>
      <w:w w:val="100"/>
      <w:position w:val="-1"/>
      <w:effect w:val="none"/>
      <w:vertAlign w:val="baseline"/>
      <w:cs w:val="0"/>
      <w:em w:val="none"/>
    </w:rPr>
  </w:style>
  <w:style w:type="character" w:styleId="WW8Num27z8" w:customStyle="1">
    <w:name w:val="WW8Num27z8"/>
    <w:rPr>
      <w:w w:val="100"/>
      <w:position w:val="-1"/>
      <w:effect w:val="none"/>
      <w:vertAlign w:val="baseline"/>
      <w:cs w:val="0"/>
      <w:em w:val="none"/>
    </w:rPr>
  </w:style>
  <w:style w:type="character" w:styleId="WW8Num28z0" w:customStyle="1">
    <w:name w:val="WW8Num28z0"/>
    <w:rPr>
      <w:rFonts w:ascii="Times New Roman" w:cs="Times New Roman" w:hAnsi="Times New Roman" w:hint="default"/>
      <w:w w:val="100"/>
      <w:position w:val="-1"/>
      <w:effect w:val="none"/>
      <w:vertAlign w:val="baseline"/>
      <w:cs w:val="0"/>
      <w:em w:val="none"/>
    </w:rPr>
  </w:style>
  <w:style w:type="character" w:styleId="WW8Num28z2" w:customStyle="1">
    <w:name w:val="WW8Num28z2"/>
    <w:rPr>
      <w:rFonts w:ascii="Symbol" w:cs="Symbol" w:hAnsi="Symbol" w:hint="default"/>
      <w:w w:val="100"/>
      <w:position w:val="-1"/>
      <w:effect w:val="none"/>
      <w:vertAlign w:val="baseline"/>
      <w:cs w:val="0"/>
      <w:em w:val="none"/>
    </w:rPr>
  </w:style>
  <w:style w:type="character" w:styleId="WW8Num29z0" w:customStyle="1">
    <w:name w:val="WW8Num29z0"/>
    <w:rPr>
      <w:rFonts w:ascii="Wingdings" w:cs="Times New Roman" w:hAnsi="Wingdings" w:hint="default"/>
      <w:w w:val="100"/>
      <w:position w:val="-1"/>
      <w:effect w:val="none"/>
      <w:vertAlign w:val="baseline"/>
      <w:cs w:val="0"/>
      <w:em w:val="none"/>
    </w:rPr>
  </w:style>
  <w:style w:type="character" w:styleId="WW8Num29z1" w:customStyle="1">
    <w:name w:val="WW8Num29z1"/>
    <w:rPr>
      <w:w w:val="100"/>
      <w:position w:val="-1"/>
      <w:effect w:val="none"/>
      <w:vertAlign w:val="baseline"/>
      <w:cs w:val="0"/>
      <w:em w:val="none"/>
    </w:rPr>
  </w:style>
  <w:style w:type="character" w:styleId="WW8Num29z2" w:customStyle="1">
    <w:name w:val="WW8Num29z2"/>
    <w:rPr>
      <w:rFonts w:ascii="Times New Roman" w:cs="Times New Roman" w:hAnsi="Times New Roman" w:hint="default"/>
      <w:w w:val="100"/>
      <w:position w:val="-1"/>
      <w:effect w:val="none"/>
      <w:vertAlign w:val="baseline"/>
      <w:cs w:val="0"/>
      <w:em w:val="none"/>
    </w:rPr>
  </w:style>
  <w:style w:type="character" w:styleId="WW8Num30z0" w:customStyle="1">
    <w:name w:val="WW8Num30z0"/>
    <w:rPr>
      <w:rFonts w:ascii="Symbol" w:cs="Symbol" w:hAnsi="Symbol" w:hint="default"/>
      <w:w w:val="100"/>
      <w:position w:val="-1"/>
      <w:sz w:val="28"/>
      <w:effect w:val="none"/>
      <w:vertAlign w:val="baseline"/>
      <w:cs w:val="0"/>
      <w:em w:val="none"/>
    </w:rPr>
  </w:style>
  <w:style w:type="character" w:styleId="WW8Num30z1" w:customStyle="1">
    <w:name w:val="WW8Num30z1"/>
    <w:rPr>
      <w:rFonts w:ascii="Courier New" w:cs="Courier New" w:hAnsi="Courier New" w:hint="default"/>
      <w:w w:val="100"/>
      <w:position w:val="-1"/>
      <w:effect w:val="none"/>
      <w:vertAlign w:val="baseline"/>
      <w:cs w:val="0"/>
      <w:em w:val="none"/>
    </w:rPr>
  </w:style>
  <w:style w:type="character" w:styleId="WW8Num30z2" w:customStyle="1">
    <w:name w:val="WW8Num30z2"/>
    <w:rPr>
      <w:rFonts w:ascii="Wingdings" w:cs="Wingdings" w:hAnsi="Wingdings" w:hint="default"/>
      <w:w w:val="100"/>
      <w:position w:val="-1"/>
      <w:effect w:val="none"/>
      <w:vertAlign w:val="baseline"/>
      <w:cs w:val="0"/>
      <w:em w:val="none"/>
    </w:rPr>
  </w:style>
  <w:style w:type="character" w:styleId="WW8Num30z3" w:customStyle="1">
    <w:name w:val="WW8Num30z3"/>
    <w:rPr>
      <w:rFonts w:ascii="Symbol" w:cs="Symbol" w:hAnsi="Symbol" w:hint="default"/>
      <w:w w:val="100"/>
      <w:position w:val="-1"/>
      <w:effect w:val="none"/>
      <w:vertAlign w:val="baseline"/>
      <w:cs w:val="0"/>
      <w:em w:val="none"/>
    </w:rPr>
  </w:style>
  <w:style w:type="character" w:styleId="WW8Num31z0" w:customStyle="1">
    <w:name w:val="WW8Num31z0"/>
    <w:rPr>
      <w:rFonts w:ascii="Verdana" w:cs="Tahoma" w:hAnsi="Verdana" w:hint="default"/>
      <w:w w:val="100"/>
      <w:position w:val="-1"/>
      <w:sz w:val="20"/>
      <w:szCs w:val="20"/>
      <w:effect w:val="none"/>
      <w:vertAlign w:val="baseline"/>
      <w:cs w:val="0"/>
      <w:em w:val="none"/>
    </w:rPr>
  </w:style>
  <w:style w:type="character" w:styleId="Carpredefinitoparagrafo1" w:customStyle="1">
    <w:name w:val="Car. predefinito paragrafo1"/>
    <w:rPr>
      <w:w w:val="100"/>
      <w:position w:val="-1"/>
      <w:effect w:val="none"/>
      <w:vertAlign w:val="baseline"/>
      <w:cs w:val="0"/>
      <w:em w:val="none"/>
    </w:rPr>
  </w:style>
  <w:style w:type="character" w:styleId="Numeropagina">
    <w:name w:val="page number"/>
    <w:basedOn w:val="Carpredefinitoparagrafo1"/>
    <w:rPr>
      <w:w w:val="100"/>
      <w:position w:val="-1"/>
      <w:effect w:val="none"/>
      <w:vertAlign w:val="baseline"/>
      <w:cs w:val="0"/>
      <w:em w:val="none"/>
    </w:rPr>
  </w:style>
  <w:style w:type="character" w:styleId="Heading1Char" w:customStyle="1">
    <w:name w:val="Heading 1 Char"/>
    <w:rPr>
      <w:rFonts w:ascii="Cambria" w:cs="Cambria" w:hAnsi="Cambria"/>
      <w:b w:val="1"/>
      <w:w w:val="100"/>
      <w:kern w:val="2"/>
      <w:position w:val="-1"/>
      <w:sz w:val="32"/>
      <w:effect w:val="none"/>
      <w:vertAlign w:val="baseline"/>
      <w:cs w:val="0"/>
      <w:em w:val="none"/>
    </w:rPr>
  </w:style>
  <w:style w:type="character" w:styleId="Caratterinotaapidipagina" w:customStyle="1">
    <w:name w:val="Caratteri nota a piè di pagina"/>
    <w:rPr>
      <w:rFonts w:ascii="Times New Roman" w:cs="Times New Roman" w:hAnsi="Times New Roman"/>
      <w:w w:val="100"/>
      <w:position w:val="-1"/>
      <w:effect w:val="none"/>
      <w:vertAlign w:val="superscript"/>
      <w:cs w:val="0"/>
      <w:em w:val="none"/>
    </w:rPr>
  </w:style>
  <w:style w:type="character" w:styleId="Collegamentoipertestuale">
    <w:name w:val="Hyperlink"/>
    <w:rPr>
      <w:rFonts w:ascii="Times New Roman" w:cs="Times New Roman" w:hAnsi="Times New Roman"/>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character" w:styleId="IntestazioneCarattere" w:customStyle="1">
    <w:name w:val="Intestazione Carattere"/>
    <w:rPr>
      <w:w w:val="100"/>
      <w:position w:val="-1"/>
      <w:sz w:val="24"/>
      <w:szCs w:val="24"/>
      <w:effect w:val="none"/>
      <w:vertAlign w:val="baseline"/>
      <w:cs w:val="0"/>
      <w:em w:val="none"/>
    </w:rPr>
  </w:style>
  <w:style w:type="character" w:styleId="TestofumettoCarattere" w:customStyle="1">
    <w:name w:val="Testo fumetto Carattere"/>
    <w:rPr>
      <w:rFonts w:ascii="Segoe UI" w:cs="Segoe UI" w:hAnsi="Segoe UI"/>
      <w:w w:val="100"/>
      <w:position w:val="-1"/>
      <w:sz w:val="18"/>
      <w:szCs w:val="18"/>
      <w:effect w:val="none"/>
      <w:vertAlign w:val="baseline"/>
      <w:cs w:val="0"/>
      <w:em w:val="none"/>
    </w:rPr>
  </w:style>
  <w:style w:type="character" w:styleId="Rimandocommento1" w:customStyle="1">
    <w:name w:val="Rimando commento1"/>
    <w:rPr>
      <w:w w:val="100"/>
      <w:position w:val="-1"/>
      <w:sz w:val="16"/>
      <w:szCs w:val="16"/>
      <w:effect w:val="none"/>
      <w:vertAlign w:val="baseline"/>
      <w:cs w:val="0"/>
      <w:em w:val="none"/>
    </w:rPr>
  </w:style>
  <w:style w:type="character" w:styleId="TestocommentoCarattere" w:customStyle="1">
    <w:name w:val="Testo commento Carattere"/>
    <w:basedOn w:val="Carpredefinitoparagrafo1"/>
    <w:rPr>
      <w:w w:val="100"/>
      <w:position w:val="-1"/>
      <w:effect w:val="none"/>
      <w:vertAlign w:val="baseline"/>
      <w:cs w:val="0"/>
      <w:em w:val="none"/>
    </w:rPr>
  </w:style>
  <w:style w:type="character" w:styleId="SoggettocommentoCarattere" w:customStyle="1">
    <w:name w:val="Soggetto commento Carattere"/>
    <w:rPr>
      <w:b w:val="1"/>
      <w:bCs w:val="1"/>
      <w:w w:val="100"/>
      <w:position w:val="-1"/>
      <w:effect w:val="none"/>
      <w:vertAlign w:val="baseline"/>
      <w:cs w:val="0"/>
      <w:em w:val="none"/>
    </w:rPr>
  </w:style>
  <w:style w:type="character" w:styleId="TestonotaapidipaginaCarattere" w:customStyle="1">
    <w:name w:val="Testo nota a piè di pagina Carattere"/>
    <w:uiPriority w:val="99"/>
    <w:rPr>
      <w:w w:val="100"/>
      <w:position w:val="-1"/>
      <w:effect w:val="none"/>
      <w:vertAlign w:val="baseline"/>
      <w:cs w:val="0"/>
      <w:em w:val="none"/>
    </w:rPr>
  </w:style>
  <w:style w:type="character" w:styleId="Corpodeltesto3Carattere" w:customStyle="1">
    <w:name w:val="Corpo del testo 3 Carattere"/>
    <w:rPr>
      <w:bCs w:val="1"/>
      <w:w w:val="100"/>
      <w:position w:val="-1"/>
      <w:sz w:val="24"/>
      <w:szCs w:val="24"/>
      <w:effect w:val="none"/>
      <w:vertAlign w:val="baseline"/>
      <w:cs w:val="0"/>
      <w:em w:val="none"/>
    </w:rPr>
  </w:style>
  <w:style w:type="character" w:styleId="Rientrocorpodeltesto2Carattere" w:customStyle="1">
    <w:name w:val="Rientro corpo del testo 2 Carattere"/>
    <w:rPr>
      <w:w w:val="100"/>
      <w:position w:val="-1"/>
      <w:sz w:val="24"/>
      <w:szCs w:val="24"/>
      <w:effect w:val="none"/>
      <w:vertAlign w:val="baseline"/>
      <w:cs w:val="0"/>
      <w:em w:val="none"/>
    </w:rPr>
  </w:style>
  <w:style w:type="character" w:styleId="TestonotadichiusuraCarattere" w:customStyle="1">
    <w:name w:val="Testo nota di chiusura Carattere"/>
    <w:basedOn w:val="Carpredefinitoparagrafo1"/>
    <w:rPr>
      <w:w w:val="100"/>
      <w:position w:val="-1"/>
      <w:effect w:val="none"/>
      <w:vertAlign w:val="baseline"/>
      <w:cs w:val="0"/>
      <w:em w:val="none"/>
    </w:rPr>
  </w:style>
  <w:style w:type="character" w:styleId="Caratterinotadichiusura" w:customStyle="1">
    <w:name w:val="Caratteri nota di chiusura"/>
    <w:rPr>
      <w:w w:val="100"/>
      <w:position w:val="-1"/>
      <w:effect w:val="none"/>
      <w:vertAlign w:val="superscript"/>
      <w:cs w:val="0"/>
      <w:em w:val="none"/>
    </w:rPr>
  </w:style>
  <w:style w:type="character" w:styleId="PidipaginaCarattere" w:customStyle="1">
    <w:name w:val="Piè di pagina Carattere"/>
    <w:rPr>
      <w:w w:val="100"/>
      <w:position w:val="-1"/>
      <w:sz w:val="24"/>
      <w:szCs w:val="24"/>
      <w:effect w:val="none"/>
      <w:vertAlign w:val="baseline"/>
      <w:cs w:val="0"/>
      <w:em w:val="none"/>
    </w:rPr>
  </w:style>
  <w:style w:type="character" w:styleId="RientrocorpodeltestoCarattere" w:customStyle="1">
    <w:name w:val="Rientro corpo del testo Carattere"/>
    <w:rPr>
      <w:w w:val="100"/>
      <w:position w:val="-1"/>
      <w:sz w:val="24"/>
      <w:szCs w:val="24"/>
      <w:effect w:val="none"/>
      <w:vertAlign w:val="baseline"/>
      <w:cs w:val="0"/>
      <w:em w:val="none"/>
    </w:rPr>
  </w:style>
  <w:style w:type="character" w:styleId="Enfasigrassetto">
    <w:name w:val="Strong"/>
    <w:rPr>
      <w:b w:val="1"/>
      <w:bCs w:val="1"/>
      <w:w w:val="100"/>
      <w:position w:val="-1"/>
      <w:effect w:val="none"/>
      <w:vertAlign w:val="baseline"/>
      <w:cs w:val="0"/>
      <w:em w:val="none"/>
    </w:rPr>
  </w:style>
  <w:style w:type="character" w:styleId="normaltextrun" w:customStyle="1">
    <w:name w:val="normaltextrun"/>
    <w:rPr>
      <w:w w:val="100"/>
      <w:position w:val="-1"/>
      <w:effect w:val="none"/>
      <w:vertAlign w:val="baseline"/>
      <w:cs w:val="0"/>
      <w:em w:val="none"/>
    </w:rPr>
  </w:style>
  <w:style w:type="character" w:styleId="eop" w:customStyle="1">
    <w:name w:val="eop"/>
    <w:rPr>
      <w:w w:val="100"/>
      <w:position w:val="-1"/>
      <w:effect w:val="none"/>
      <w:vertAlign w:val="baseline"/>
      <w:cs w:val="0"/>
      <w:em w:val="none"/>
    </w:rPr>
  </w:style>
  <w:style w:type="character" w:styleId="Menzionenonrisolta">
    <w:name w:val="Unresolved Mention"/>
    <w:rPr>
      <w:color w:val="605e5c"/>
      <w:w w:val="100"/>
      <w:position w:val="-1"/>
      <w:effect w:val="none"/>
      <w:shd w:color="auto" w:fill="e1dfdd" w:val="clear"/>
      <w:vertAlign w:val="baseline"/>
      <w:cs w:val="0"/>
      <w:em w:val="none"/>
    </w:rPr>
  </w:style>
  <w:style w:type="paragraph" w:styleId="Titolo10" w:customStyle="1">
    <w:name w:val="Titolo1"/>
    <w:basedOn w:val="Normale"/>
    <w:next w:val="Corpotesto"/>
    <w:pPr>
      <w:keepNext w:val="1"/>
      <w:spacing w:after="120" w:before="240"/>
    </w:pPr>
    <w:rPr>
      <w:rFonts w:ascii="Liberation Sans" w:cs="Arial" w:eastAsia="Microsoft YaHei" w:hAnsi="Liberation Sans"/>
      <w:sz w:val="28"/>
      <w:szCs w:val="28"/>
    </w:rPr>
  </w:style>
  <w:style w:type="paragraph" w:styleId="Corpotesto">
    <w:name w:val="Body Text"/>
    <w:basedOn w:val="Normale"/>
    <w:pPr>
      <w:jc w:val="both"/>
    </w:pPr>
    <w:rPr>
      <w:sz w:val="23"/>
      <w:szCs w:val="23"/>
    </w:rPr>
  </w:style>
  <w:style w:type="paragraph" w:styleId="Elenco">
    <w:name w:val="List"/>
    <w:basedOn w:val="Corpotesto"/>
  </w:style>
  <w:style w:type="paragraph" w:styleId="Didascalia">
    <w:name w:val="caption"/>
    <w:basedOn w:val="Normale"/>
    <w:pPr>
      <w:suppressLineNumbers w:val="1"/>
      <w:spacing w:after="120" w:before="120"/>
    </w:pPr>
    <w:rPr>
      <w:i w:val="1"/>
      <w:iCs w:val="1"/>
    </w:rPr>
  </w:style>
  <w:style w:type="paragraph" w:styleId="Indice" w:customStyle="1">
    <w:name w:val="Indice"/>
    <w:basedOn w:val="Normale"/>
    <w:pPr>
      <w:suppressLineNumbers w:val="1"/>
    </w:pPr>
  </w:style>
  <w:style w:type="paragraph" w:styleId="Default" w:customStyle="1">
    <w:name w:val="Default"/>
    <w:pPr>
      <w:autoSpaceDE w:val="0"/>
      <w:spacing w:line="1" w:lineRule="atLeast"/>
      <w:ind w:left="-1" w:leftChars="-1" w:hanging="1" w:hangingChars="1"/>
      <w:textDirection w:val="btLr"/>
      <w:textAlignment w:val="top"/>
      <w:outlineLvl w:val="0"/>
    </w:pPr>
    <w:rPr>
      <w:color w:val="000000"/>
      <w:position w:val="-1"/>
      <w:sz w:val="24"/>
      <w:szCs w:val="24"/>
      <w:lang w:eastAsia="zh-CN"/>
    </w:rPr>
  </w:style>
  <w:style w:type="paragraph" w:styleId="Corpodeltesto22" w:customStyle="1">
    <w:name w:val="Corpo del testo 22"/>
    <w:basedOn w:val="Normale"/>
    <w:pPr>
      <w:jc w:val="center"/>
    </w:pPr>
  </w:style>
  <w:style w:type="paragraph" w:styleId="Intestazioneepidipagina" w:customStyle="1">
    <w:name w:val="Intestazione e piè di pagina"/>
    <w:basedOn w:val="Normale"/>
    <w:pPr>
      <w:suppressLineNumbers w:val="1"/>
      <w:tabs>
        <w:tab w:val="center" w:pos="4819"/>
        <w:tab w:val="right" w:pos="9638"/>
      </w:tabs>
    </w:pPr>
  </w:style>
  <w:style w:type="paragraph" w:styleId="Pidipagina">
    <w:name w:val="footer"/>
    <w:basedOn w:val="Normale"/>
    <w:pPr>
      <w:tabs>
        <w:tab w:val="center" w:pos="4819"/>
        <w:tab w:val="right" w:pos="9638"/>
      </w:tabs>
    </w:pPr>
  </w:style>
  <w:style w:type="paragraph" w:styleId="Testonotaapidipagina">
    <w:name w:val="footnote text"/>
    <w:basedOn w:val="Normale"/>
    <w:uiPriority w:val="99"/>
    <w:pPr>
      <w:widowControl w:val="0"/>
      <w:autoSpaceDE w:val="0"/>
    </w:pPr>
    <w:rPr>
      <w:sz w:val="20"/>
      <w:szCs w:val="20"/>
    </w:rPr>
  </w:style>
  <w:style w:type="paragraph" w:styleId="Corpodeltesto31" w:customStyle="1">
    <w:name w:val="Corpo del testo 31"/>
    <w:basedOn w:val="Normale"/>
    <w:pPr>
      <w:jc w:val="both"/>
    </w:pPr>
    <w:rPr>
      <w:bCs w:val="1"/>
    </w:rPr>
  </w:style>
  <w:style w:type="paragraph" w:styleId="Intestazione">
    <w:name w:val="header"/>
    <w:basedOn w:val="Normale"/>
    <w:pPr>
      <w:tabs>
        <w:tab w:val="center" w:pos="4819"/>
        <w:tab w:val="right" w:pos="9638"/>
      </w:tabs>
    </w:pPr>
  </w:style>
  <w:style w:type="paragraph" w:styleId="Paragrafoelenco">
    <w:name w:val="List Paragraph"/>
    <w:basedOn w:val="Normale"/>
    <w:pPr>
      <w:spacing w:after="200" w:line="276" w:lineRule="auto"/>
      <w:ind w:left="720" w:firstLine="0"/>
      <w:contextualSpacing w:val="1"/>
    </w:pPr>
    <w:rPr>
      <w:rFonts w:ascii="Calibri" w:eastAsia="Calibri" w:hAnsi="Calibri"/>
      <w:sz w:val="22"/>
      <w:szCs w:val="22"/>
    </w:rPr>
  </w:style>
  <w:style w:type="paragraph" w:styleId="Testofumetto">
    <w:name w:val="Balloon Text"/>
    <w:basedOn w:val="Normale"/>
    <w:rPr>
      <w:rFonts w:ascii="Segoe UI" w:cs="Segoe UI" w:hAnsi="Segoe UI"/>
      <w:sz w:val="18"/>
      <w:szCs w:val="18"/>
    </w:rPr>
  </w:style>
  <w:style w:type="paragraph" w:styleId="Testocommento1" w:customStyle="1">
    <w:name w:val="Testo commento1"/>
    <w:basedOn w:val="Normale"/>
    <w:rPr>
      <w:sz w:val="20"/>
      <w:szCs w:val="20"/>
    </w:rPr>
  </w:style>
  <w:style w:type="paragraph" w:styleId="Soggettocommento">
    <w:name w:val="annotation subject"/>
    <w:basedOn w:val="Testocommento1"/>
    <w:next w:val="Testocommento1"/>
    <w:rPr>
      <w:b w:val="1"/>
      <w:bCs w:val="1"/>
    </w:rPr>
  </w:style>
  <w:style w:type="paragraph" w:styleId="Rientrocorpodeltesto21" w:customStyle="1">
    <w:name w:val="Rientro corpo del testo 21"/>
    <w:basedOn w:val="Normale"/>
    <w:pPr>
      <w:spacing w:after="120" w:line="480" w:lineRule="auto"/>
      <w:ind w:left="283" w:firstLine="0"/>
    </w:pPr>
  </w:style>
  <w:style w:type="paragraph" w:styleId="Testonotadichiusura">
    <w:name w:val="endnote text"/>
    <w:basedOn w:val="Normale"/>
    <w:rPr>
      <w:sz w:val="20"/>
      <w:szCs w:val="20"/>
    </w:rPr>
  </w:style>
  <w:style w:type="paragraph" w:styleId="Rientrocorpodeltesto">
    <w:name w:val="Body Text Indent"/>
    <w:basedOn w:val="Normale"/>
    <w:pPr>
      <w:spacing w:after="120"/>
      <w:ind w:left="283" w:firstLine="0"/>
    </w:pPr>
  </w:style>
  <w:style w:type="paragraph" w:styleId="Corpodeltesto21" w:customStyle="1">
    <w:name w:val="Corpo del testo 21"/>
    <w:basedOn w:val="Normale"/>
    <w:pPr>
      <w:spacing w:after="120" w:line="480" w:lineRule="auto"/>
    </w:pPr>
    <w:rPr>
      <w:rFonts w:ascii="Arial" w:cs="Mangal" w:eastAsia="SimSun" w:hAnsi="Arial"/>
      <w:kern w:val="2"/>
      <w:szCs w:val="21"/>
      <w:lang w:bidi="hi-IN"/>
    </w:rPr>
  </w:style>
  <w:style w:type="paragraph" w:styleId="Contenutocornice" w:customStyle="1">
    <w:name w:val="Contenuto cornice"/>
    <w:basedOn w:val="Normale"/>
  </w:style>
  <w:style w:type="paragraph" w:styleId="Contenutotabella" w:customStyle="1">
    <w:name w:val="Contenuto tabella"/>
    <w:basedOn w:val="Normale"/>
    <w:pPr>
      <w:suppressLineNumbers w:val="1"/>
    </w:pPr>
  </w:style>
  <w:style w:type="paragraph" w:styleId="Titolotabella" w:customStyle="1">
    <w:name w:val="Titolo tabella"/>
    <w:basedOn w:val="Contenutotabella"/>
    <w:pPr>
      <w:jc w:val="center"/>
    </w:pPr>
    <w:rPr>
      <w:b w:val="1"/>
      <w:bCs w:val="1"/>
    </w:rPr>
  </w:style>
  <w:style w:type="paragraph" w:styleId="NormaleWeb">
    <w:name w:val="Normal (Web)"/>
    <w:basedOn w:val="Normale"/>
    <w:uiPriority w:val="99"/>
    <w:qFormat w:val="1"/>
    <w:pPr>
      <w:suppressAutoHyphens w:val="1"/>
      <w:spacing w:after="100" w:afterAutospacing="1" w:before="100" w:beforeAutospacing="1"/>
    </w:pPr>
  </w:style>
  <w:style w:type="character" w:styleId="apple-tab-span" w:customStyle="1">
    <w:name w:val="apple-tab-span"/>
    <w:rPr>
      <w:w w:val="100"/>
      <w:position w:val="-1"/>
      <w:effect w:val="none"/>
      <w:vertAlign w:val="baseline"/>
      <w:cs w:val="0"/>
      <w:em w:val="none"/>
    </w:rPr>
  </w:style>
  <w:style w:type="character" w:styleId="Rimandonotaapidipagina">
    <w:name w:val="footnote reference"/>
    <w:rPr>
      <w:rFonts w:ascii="Times New Roman" w:cs="Times New Roman" w:hAnsi="Times New Roman"/>
      <w:w w:val="100"/>
      <w:position w:val="-1"/>
      <w:effect w:val="none"/>
      <w:vertAlign w:val="superscript"/>
      <w:cs w:val="0"/>
      <w:em w:val="non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pd@fg.camcom.it" TargetMode="External"/><Relationship Id="rId10" Type="http://schemas.openxmlformats.org/officeDocument/2006/relationships/hyperlink" Target="mailto:rpd@fg.legalmail.camcom.it" TargetMode="External"/><Relationship Id="rId13" Type="http://schemas.openxmlformats.org/officeDocument/2006/relationships/hyperlink" Target="http://www.garanteprivacy.it" TargetMode="External"/><Relationship Id="rId12" Type="http://schemas.openxmlformats.org/officeDocument/2006/relationships/hyperlink" Target="mailto:comunicazione@fg.camco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customXml" Target="../customXML/item1.xml"/><Relationship Id="rId8" Type="http://schemas.openxmlformats.org/officeDocument/2006/relationships/hyperlink" Target="mailto:cciaa@fg.legalmai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BznARUtslK/68+NzSuBFuQcctg==">AMUW2mVHhg65zJkEMfe04b8Ly7RxPO3lzqcz5bXOlAOR0pURbj1zgMeV/jdtivb/GLJ68Dat4AmLRgDKaMInzyOX1AEbJpDIGKEMizfwJOpA3dhgqr8UziNp1hdfiL+n6DpPHl44xpiMwFTVEtSZYvb6j4tYIss7rGi82GGZZjV2dAUoex+H9/p7MTi24uHgM0j8W5s+JwqgIPkz2hclTU7wyNxgBgGzXg==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2020-08-21T15:54:00Z</dcterms:created>
  <dc:creator>Prof. Baldi</dc:creator>
</cp:coreProperties>
</file>