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jc w:val="both"/>
        <w:rPr>
          <w:rFonts w:ascii="Tahoma" w:hAnsi="Tahoma" w:eastAsia="Tahoma" w:cs="Tahoma"/>
          <w:color w:val="000000"/>
        </w:rPr>
      </w:pPr>
      <w:r>
        <w:rPr>
          <w:rFonts w:eastAsia="Tahoma" w:cs="Tahoma" w:ascii="Tahoma" w:hAnsi="Tahoma"/>
          <w:color w:val="000000"/>
        </w:rPr>
      </w:r>
    </w:p>
    <w:tbl>
      <w:tblPr>
        <w:tblStyle w:val="TableNormal"/>
        <w:tblW w:w="10830" w:type="dxa"/>
        <w:jc w:val="left"/>
        <w:tblInd w:w="0" w:type="dxa"/>
        <w:tblCellMar>
          <w:top w:w="0" w:type="dxa"/>
          <w:left w:w="108" w:type="dxa"/>
          <w:bottom w:w="0" w:type="dxa"/>
          <w:right w:w="108" w:type="dxa"/>
        </w:tblCellMar>
        <w:tblLook w:firstRow="0" w:noVBand="0" w:lastRow="0" w:firstColumn="0" w:lastColumn="0" w:noHBand="0" w:val="0000"/>
      </w:tblPr>
      <w:tblGrid>
        <w:gridCol w:w="3002"/>
        <w:gridCol w:w="4817"/>
        <w:gridCol w:w="3011"/>
      </w:tblGrid>
      <w:tr>
        <w:trPr>
          <w:trHeight w:val="1142" w:hRule="atLeast"/>
        </w:trPr>
        <w:tc>
          <w:tcPr>
            <w:tcW w:w="3002" w:type="dxa"/>
            <w:tcBorders/>
            <w:shd w:color="auto" w:fill="auto" w:val="clear"/>
          </w:tcPr>
          <w:p>
            <w:pPr>
              <w:pStyle w:val="LOnormal"/>
              <w:keepNext w:val="true"/>
              <w:numPr>
                <w:ilvl w:val="2"/>
                <w:numId w:val="1"/>
              </w:numPr>
              <w:jc w:val="center"/>
              <w:rPr>
                <w:rFonts w:ascii="Tahoma" w:hAnsi="Tahoma" w:eastAsia="Tahoma" w:cs="Tahoma"/>
                <w:i/>
                <w:i/>
                <w:color w:val="000000"/>
                <w:sz w:val="26"/>
                <w:szCs w:val="26"/>
              </w:rPr>
            </w:pPr>
            <w:r>
              <w:rPr>
                <w:rFonts w:eastAsia="Tahoma" w:cs="Tahoma" w:ascii="Tahoma" w:hAnsi="Tahoma"/>
                <w:i/>
                <w:color w:val="000000"/>
                <w:sz w:val="26"/>
                <w:szCs w:val="26"/>
              </w:rPr>
            </w:r>
          </w:p>
          <w:p>
            <w:pPr>
              <w:pStyle w:val="LOnormal"/>
              <w:rPr/>
            </w:pPr>
            <w:r>
              <w:rPr/>
            </w:r>
          </w:p>
        </w:tc>
        <w:tc>
          <w:tcPr>
            <w:tcW w:w="4817" w:type="dxa"/>
            <w:tcBorders/>
            <w:shd w:color="auto" w:fill="auto" w:val="clear"/>
          </w:tcPr>
          <w:p>
            <w:pPr>
              <w:pStyle w:val="LOnormal"/>
              <w:keepNext w:val="true"/>
              <w:numPr>
                <w:ilvl w:val="2"/>
                <w:numId w:val="1"/>
              </w:numPr>
              <w:jc w:val="center"/>
              <w:rPr>
                <w:b/>
                <w:b/>
                <w:color w:val="000000"/>
                <w:sz w:val="20"/>
                <w:szCs w:val="20"/>
              </w:rPr>
            </w:pPr>
            <w:r>
              <w:rPr>
                <w:b/>
                <w:color w:val="000000"/>
                <w:sz w:val="20"/>
                <w:szCs w:val="20"/>
              </w:rPr>
            </w:r>
          </w:p>
          <w:p>
            <w:pPr>
              <w:pStyle w:val="LOnormal"/>
              <w:keepNext w:val="true"/>
              <w:numPr>
                <w:ilvl w:val="2"/>
                <w:numId w:val="1"/>
              </w:numPr>
              <w:jc w:val="center"/>
              <w:rPr>
                <w:rFonts w:ascii="Tahoma" w:hAnsi="Tahoma" w:eastAsia="Tahoma" w:cs="Tahoma"/>
                <w:i/>
                <w:i/>
                <w:color w:val="000000"/>
                <w:sz w:val="26"/>
                <w:szCs w:val="26"/>
              </w:rPr>
            </w:pPr>
            <w:r>
              <w:rPr>
                <w:b/>
                <w:color w:val="000000"/>
                <w:sz w:val="20"/>
                <w:szCs w:val="20"/>
              </w:rPr>
              <w:t>Alla segreteria del Servizio di Conciliazione</w:t>
            </w:r>
          </w:p>
          <w:p>
            <w:pPr>
              <w:pStyle w:val="LOnormal"/>
              <w:keepNext w:val="true"/>
              <w:numPr>
                <w:ilvl w:val="2"/>
                <w:numId w:val="1"/>
              </w:numPr>
              <w:jc w:val="center"/>
              <w:rPr>
                <w:rFonts w:ascii="Tahoma" w:hAnsi="Tahoma" w:eastAsia="Tahoma" w:cs="Tahoma"/>
                <w:i/>
                <w:i/>
                <w:color w:val="000000"/>
                <w:sz w:val="26"/>
                <w:szCs w:val="26"/>
              </w:rPr>
            </w:pPr>
            <w:r>
              <w:rPr>
                <w:color w:val="000000"/>
                <w:sz w:val="18"/>
                <w:szCs w:val="18"/>
              </w:rPr>
              <w:t xml:space="preserve">di </w:t>
            </w:r>
          </w:p>
          <w:p>
            <w:pPr>
              <w:pStyle w:val="LOnormal"/>
              <w:keepNext w:val="true"/>
              <w:numPr>
                <w:ilvl w:val="2"/>
                <w:numId w:val="1"/>
              </w:numPr>
              <w:jc w:val="center"/>
              <w:rPr>
                <w:rFonts w:ascii="Tahoma" w:hAnsi="Tahoma" w:eastAsia="Tahoma" w:cs="Tahoma"/>
                <w:i/>
                <w:i/>
                <w:color w:val="000000"/>
                <w:sz w:val="26"/>
                <w:szCs w:val="26"/>
              </w:rPr>
            </w:pPr>
            <w:r>
              <w:rPr>
                <w:b/>
                <w:color w:val="000000"/>
                <w:sz w:val="18"/>
                <w:szCs w:val="18"/>
              </w:rPr>
              <w:t>Camera di Commercio di Foggia</w:t>
            </w:r>
          </w:p>
          <w:p>
            <w:pPr>
              <w:pStyle w:val="LOnormal"/>
              <w:keepNext w:val="true"/>
              <w:numPr>
                <w:ilvl w:val="2"/>
                <w:numId w:val="1"/>
              </w:numPr>
              <w:jc w:val="center"/>
              <w:rPr>
                <w:rFonts w:ascii="Tahoma" w:hAnsi="Tahoma" w:eastAsia="Tahoma" w:cs="Tahoma"/>
                <w:i/>
                <w:i/>
                <w:color w:val="000000"/>
                <w:sz w:val="26"/>
                <w:szCs w:val="26"/>
              </w:rPr>
            </w:pPr>
            <w:r>
              <w:rPr>
                <w:rFonts w:eastAsia="Tahoma" w:cs="Tahoma" w:ascii="Tahoma" w:hAnsi="Tahoma"/>
                <w:color w:val="000000"/>
                <w:sz w:val="20"/>
                <w:szCs w:val="20"/>
              </w:rPr>
              <w:t>Organismo iscritto al n. 214 del registro</w:t>
            </w:r>
          </w:p>
          <w:p>
            <w:pPr>
              <w:pStyle w:val="LOnormal"/>
              <w:keepNext w:val="true"/>
              <w:numPr>
                <w:ilvl w:val="2"/>
                <w:numId w:val="1"/>
              </w:numPr>
              <w:jc w:val="center"/>
              <w:rPr>
                <w:rFonts w:ascii="Tahoma" w:hAnsi="Tahoma" w:eastAsia="Tahoma" w:cs="Tahoma"/>
                <w:i/>
                <w:i/>
                <w:color w:val="000000"/>
                <w:sz w:val="26"/>
                <w:szCs w:val="26"/>
              </w:rPr>
            </w:pPr>
            <w:r>
              <w:rPr>
                <w:rFonts w:eastAsia="Tahoma" w:cs="Tahoma" w:ascii="Tahoma" w:hAnsi="Tahoma"/>
                <w:color w:val="000000"/>
                <w:sz w:val="20"/>
                <w:szCs w:val="20"/>
              </w:rPr>
              <w:t xml:space="preserve"> </w:t>
            </w:r>
            <w:r>
              <w:rPr>
                <w:rFonts w:eastAsia="Tahoma" w:cs="Tahoma" w:ascii="Tahoma" w:hAnsi="Tahoma"/>
                <w:color w:val="000000"/>
                <w:sz w:val="20"/>
                <w:szCs w:val="20"/>
              </w:rPr>
              <w:t>degli organismi deputati alla gestione</w:t>
            </w:r>
          </w:p>
          <w:p>
            <w:pPr>
              <w:pStyle w:val="LOnormal"/>
              <w:keepNext w:val="true"/>
              <w:numPr>
                <w:ilvl w:val="2"/>
                <w:numId w:val="1"/>
              </w:numPr>
              <w:jc w:val="center"/>
              <w:rPr>
                <w:rFonts w:ascii="Tahoma" w:hAnsi="Tahoma" w:eastAsia="Tahoma" w:cs="Tahoma"/>
                <w:i/>
                <w:i/>
                <w:color w:val="000000"/>
                <w:sz w:val="26"/>
                <w:szCs w:val="26"/>
              </w:rPr>
            </w:pPr>
            <w:r>
              <w:rPr>
                <w:rFonts w:eastAsia="Tahoma" w:cs="Tahoma" w:ascii="Tahoma" w:hAnsi="Tahoma"/>
                <w:color w:val="000000"/>
                <w:sz w:val="20"/>
                <w:szCs w:val="20"/>
              </w:rPr>
              <w:t xml:space="preserve"> </w:t>
            </w:r>
            <w:r>
              <w:rPr>
                <w:rFonts w:eastAsia="Tahoma" w:cs="Tahoma" w:ascii="Tahoma" w:hAnsi="Tahoma"/>
                <w:color w:val="000000"/>
                <w:sz w:val="20"/>
                <w:szCs w:val="20"/>
              </w:rPr>
              <w:t>delle conciliazioni – Ministero della Giustizia</w:t>
            </w:r>
          </w:p>
        </w:tc>
        <w:tc>
          <w:tcPr>
            <w:tcW w:w="3011" w:type="dxa"/>
            <w:tcBorders/>
            <w:shd w:color="auto" w:fill="auto" w:val="clear"/>
          </w:tcPr>
          <w:p>
            <w:pPr>
              <w:pStyle w:val="LOnormal"/>
              <w:jc w:val="center"/>
              <w:rPr>
                <w:b/>
                <w:b/>
                <w:i/>
                <w:i/>
              </w:rPr>
            </w:pPr>
            <w:r>
              <w:rPr>
                <w:b/>
                <w:i/>
              </w:rPr>
            </w:r>
          </w:p>
        </w:tc>
      </w:tr>
    </w:tbl>
    <w:p>
      <w:pPr>
        <w:pStyle w:val="LOnormal"/>
        <w:keepNext w:val="true"/>
        <w:numPr>
          <w:ilvl w:val="0"/>
          <w:numId w:val="1"/>
        </w:numPr>
        <w:jc w:val="center"/>
        <w:rPr>
          <w:rFonts w:ascii="Tahoma" w:hAnsi="Tahoma" w:eastAsia="Tahoma" w:cs="Tahoma"/>
          <w:b/>
          <w:b/>
          <w:color w:val="000000"/>
          <w:sz w:val="30"/>
          <w:szCs w:val="30"/>
        </w:rPr>
      </w:pPr>
      <w:r>
        <w:rPr>
          <w:rFonts w:eastAsia="Tahoma" w:cs="Tahoma" w:ascii="Tahoma" w:hAnsi="Tahoma"/>
          <w:b/>
          <w:color w:val="000000"/>
          <w:sz w:val="30"/>
          <w:szCs w:val="30"/>
        </w:rPr>
      </w:r>
    </w:p>
    <w:p>
      <w:pPr>
        <w:pStyle w:val="LOnormal"/>
        <w:keepNext w:val="true"/>
        <w:numPr>
          <w:ilvl w:val="0"/>
          <w:numId w:val="1"/>
        </w:numPr>
        <w:jc w:val="center"/>
        <w:rPr>
          <w:rFonts w:ascii="Tahoma" w:hAnsi="Tahoma" w:eastAsia="Tahoma" w:cs="Tahoma"/>
          <w:b/>
          <w:b/>
          <w:color w:val="000000"/>
          <w:sz w:val="30"/>
          <w:szCs w:val="30"/>
        </w:rPr>
      </w:pPr>
      <w:r>
        <w:rPr>
          <w:b/>
          <w:color w:val="000000"/>
        </w:rPr>
        <w:t>Domanda di mediazione</w:t>
      </w:r>
    </w:p>
    <w:p>
      <w:pPr>
        <w:pStyle w:val="LOnormal"/>
        <w:rPr/>
      </w:pPr>
      <w:r>
        <w:rPr/>
      </w:r>
    </w:p>
    <w:p>
      <w:pPr>
        <w:pStyle w:val="LOnormal"/>
        <w:rPr/>
      </w:pPr>
      <w:r>
        <w:rPr>
          <w:b/>
        </w:rPr>
        <w:t>Sezione 1 parti della controversia</w:t>
      </w:r>
    </w:p>
    <w:p>
      <w:pPr>
        <w:pStyle w:val="LOnormal"/>
        <w:rPr/>
      </w:pPr>
      <w:r>
        <w:rPr>
          <w:b/>
          <w:sz w:val="20"/>
          <w:szCs w:val="20"/>
        </w:rPr>
        <w:t>Parte istante</w:t>
      </w:r>
    </w:p>
    <w:p>
      <w:pPr>
        <w:pStyle w:val="LOnormal"/>
        <w:rPr>
          <w:sz w:val="20"/>
          <w:szCs w:val="20"/>
        </w:rPr>
      </w:pPr>
      <w:r>
        <w:rPr>
          <w:sz w:val="20"/>
          <w:szCs w:val="20"/>
        </w:rPr>
      </w:r>
    </w:p>
    <w:p>
      <w:pPr>
        <w:pStyle w:val="LOnormal"/>
        <w:jc w:val="both"/>
        <w:rPr>
          <w:color w:val="000000"/>
          <w:sz w:val="20"/>
          <w:szCs w:val="20"/>
        </w:rPr>
      </w:pPr>
      <w:r>
        <w:rPr>
          <w:color w:val="000000"/>
          <w:sz w:val="20"/>
          <w:szCs w:val="20"/>
        </w:rPr>
        <w:t>Il/La sottoscritto/a_________________________________ nato/a a _______________________il_________________</w:t>
      </w:r>
    </w:p>
    <w:p>
      <w:pPr>
        <w:pStyle w:val="LOnormal"/>
        <w:jc w:val="both"/>
        <w:rPr>
          <w:color w:val="000000"/>
          <w:sz w:val="20"/>
          <w:szCs w:val="20"/>
        </w:rPr>
      </w:pPr>
      <w:r>
        <w:rPr>
          <w:color w:val="000000"/>
          <w:sz w:val="20"/>
          <w:szCs w:val="20"/>
        </w:rPr>
      </w:r>
    </w:p>
    <w:p>
      <w:pPr>
        <w:pStyle w:val="LOnormal"/>
        <w:rPr>
          <w:color w:val="000000"/>
          <w:sz w:val="20"/>
          <w:szCs w:val="20"/>
        </w:rPr>
      </w:pPr>
      <w:r>
        <w:rPr>
          <w:color w:val="000000"/>
          <w:sz w:val="20"/>
          <w:szCs w:val="20"/>
        </w:rPr>
        <w:t>e residente (o con studio) in Via/Piazza_____________________________________comune______________________</w:t>
      </w:r>
    </w:p>
    <w:p>
      <w:pPr>
        <w:pStyle w:val="LOnormal"/>
        <w:rPr>
          <w:color w:val="000000"/>
          <w:sz w:val="20"/>
          <w:szCs w:val="20"/>
        </w:rPr>
      </w:pPr>
      <w:r>
        <w:rPr>
          <w:color w:val="000000"/>
          <w:sz w:val="20"/>
          <w:szCs w:val="20"/>
        </w:rPr>
        <w:t>prov:_____________________________________CAP____________________________________________________Codice Fiscale_____________________________________________________________________________________</w:t>
      </w:r>
    </w:p>
    <w:p>
      <w:pPr>
        <w:pStyle w:val="LOnormal"/>
        <w:rPr>
          <w:color w:val="000000"/>
          <w:sz w:val="20"/>
          <w:szCs w:val="20"/>
        </w:rPr>
      </w:pPr>
      <w:r>
        <w:rPr>
          <w:color w:val="000000"/>
          <w:sz w:val="20"/>
          <w:szCs w:val="20"/>
        </w:rPr>
        <w:t>P.IVA_________________________________telefono_______________________________tel.cell.________________Fax__________________________________email_______________________________________________________segnalare se è P.E.C.    si         no</w:t>
      </w:r>
    </w:p>
    <w:p>
      <w:pPr>
        <w:pStyle w:val="LOnormal"/>
        <w:spacing w:lineRule="auto" w:line="360"/>
        <w:jc w:val="both"/>
        <w:rPr>
          <w:color w:val="000000"/>
          <w:sz w:val="20"/>
          <w:szCs w:val="20"/>
        </w:rPr>
      </w:pPr>
      <w:r>
        <w:rPr>
          <w:color w:val="000000"/>
          <w:sz w:val="20"/>
          <w:szCs w:val="20"/>
        </w:rPr>
      </w:r>
    </w:p>
    <w:p>
      <w:pPr>
        <w:pStyle w:val="LOnormal"/>
        <w:spacing w:lineRule="auto" w:line="360"/>
        <w:jc w:val="both"/>
        <w:rPr>
          <w:color w:val="000000"/>
          <w:sz w:val="20"/>
          <w:szCs w:val="20"/>
        </w:rPr>
      </w:pPr>
      <w:r>
        <w:rPr>
          <w:color w:val="000000"/>
          <w:sz w:val="20"/>
          <w:szCs w:val="20"/>
        </w:rPr>
        <w:t xml:space="preserve"> </w:t>
      </w:r>
      <w:r>
        <w:rPr>
          <w:color w:val="000000"/>
          <w:sz w:val="20"/>
          <w:szCs w:val="20"/>
        </w:rPr>
        <w:t>in proprio ______________________________________________________________________________________</w:t>
      </w:r>
    </w:p>
    <w:p>
      <w:pPr>
        <w:pStyle w:val="LOnormal"/>
        <w:spacing w:lineRule="auto" w:line="360"/>
        <w:jc w:val="both"/>
        <w:rPr>
          <w:color w:val="000000"/>
          <w:sz w:val="20"/>
          <w:szCs w:val="20"/>
        </w:rPr>
      </w:pPr>
      <w:r>
        <w:rPr>
          <w:rFonts w:eastAsia="Noto Sans Symbols" w:cs="Noto Sans Symbols" w:ascii="Noto Sans Symbols" w:hAnsi="Noto Sans Symbols"/>
          <w:color w:val="000000"/>
          <w:sz w:val="20"/>
          <w:szCs w:val="20"/>
        </w:rPr>
        <w:t>•</w:t>
      </w:r>
      <w:r>
        <w:rPr>
          <w:color w:val="000000"/>
          <w:sz w:val="20"/>
          <w:szCs w:val="20"/>
        </w:rPr>
        <w:t xml:space="preserve"> </w:t>
      </w:r>
      <w:r>
        <w:rPr>
          <w:color w:val="000000"/>
          <w:sz w:val="20"/>
          <w:szCs w:val="20"/>
        </w:rPr>
        <w:t>titolare o legale rappresentante dell’impresa _____________________________ragione sociale_________________</w:t>
      </w:r>
    </w:p>
    <w:p>
      <w:pPr>
        <w:pStyle w:val="LOnormal"/>
        <w:tabs>
          <w:tab w:val="clear" w:pos="720"/>
          <w:tab w:val="left" w:pos="5954" w:leader="none"/>
        </w:tabs>
        <w:rPr/>
      </w:pPr>
      <w:r>
        <w:rPr>
          <w:sz w:val="20"/>
          <w:szCs w:val="20"/>
        </w:rPr>
        <w:t>P. IVA / Codice fiscale  _______________________________con sede in via_________________________n° ______ comune ____________________________________________________  prov. ________CAP____________________</w:t>
      </w:r>
    </w:p>
    <w:p>
      <w:pPr>
        <w:pStyle w:val="LOnormal"/>
        <w:tabs>
          <w:tab w:val="clear" w:pos="720"/>
          <w:tab w:val="left" w:pos="5954" w:leader="none"/>
        </w:tabs>
        <w:rPr/>
      </w:pPr>
      <w:r>
        <w:rPr>
          <w:sz w:val="20"/>
          <w:szCs w:val="20"/>
        </w:rPr>
        <w:t>telefono __________________Tel.cell_______________________________fax________________________________</w:t>
      </w:r>
    </w:p>
    <w:p>
      <w:pPr>
        <w:pStyle w:val="LOnormal"/>
        <w:tabs>
          <w:tab w:val="clear" w:pos="720"/>
          <w:tab w:val="left" w:pos="5954" w:leader="none"/>
        </w:tabs>
        <w:rPr/>
      </w:pPr>
      <w:r>
        <w:rPr>
          <w:sz w:val="20"/>
          <w:szCs w:val="20"/>
        </w:rPr>
        <w:t>e-mail  ___________________________________________segnalare se è PEC _______________si______no______</w:t>
      </w:r>
    </w:p>
    <w:p>
      <w:pPr>
        <w:pStyle w:val="LOnormal"/>
        <w:tabs>
          <w:tab w:val="clear" w:pos="720"/>
          <w:tab w:val="left" w:pos="5954" w:leader="none"/>
        </w:tabs>
        <w:rPr>
          <w:sz w:val="20"/>
          <w:szCs w:val="20"/>
        </w:rPr>
      </w:pPr>
      <w:r>
        <w:rPr>
          <w:sz w:val="20"/>
          <w:szCs w:val="20"/>
        </w:rPr>
      </w:r>
    </w:p>
    <w:p>
      <w:pPr>
        <w:pStyle w:val="LOnormal"/>
        <w:keepNext w:val="true"/>
        <w:numPr>
          <w:ilvl w:val="3"/>
          <w:numId w:val="1"/>
        </w:numPr>
        <w:rPr>
          <w:b/>
          <w:b/>
          <w:color w:val="000000"/>
          <w:sz w:val="20"/>
          <w:szCs w:val="20"/>
        </w:rPr>
      </w:pPr>
      <w:r>
        <w:rPr>
          <w:rFonts w:eastAsia="Noto Sans Symbols" w:cs="Noto Sans Symbols" w:ascii="Noto Sans Symbols" w:hAnsi="Noto Sans Symbols"/>
          <w:color w:val="000000"/>
          <w:sz w:val="20"/>
          <w:szCs w:val="20"/>
        </w:rPr>
        <w:t>•</w:t>
      </w:r>
      <w:r>
        <w:rPr>
          <w:color w:val="000000"/>
          <w:sz w:val="20"/>
          <w:szCs w:val="20"/>
        </w:rPr>
        <w:t xml:space="preserve"> </w:t>
      </w:r>
      <w:r>
        <w:rPr>
          <w:color w:val="000000"/>
          <w:sz w:val="20"/>
          <w:szCs w:val="20"/>
        </w:rPr>
        <w:t>rappresentata con mandato a conciliare (come da delega in allegato)</w:t>
      </w:r>
    </w:p>
    <w:p>
      <w:pPr>
        <w:pStyle w:val="LOnormal"/>
        <w:tabs>
          <w:tab w:val="clear" w:pos="720"/>
          <w:tab w:val="left" w:pos="5954" w:leader="none"/>
        </w:tabs>
        <w:rPr/>
      </w:pPr>
      <w:r>
        <w:rPr>
          <w:sz w:val="20"/>
          <w:szCs w:val="20"/>
        </w:rPr>
        <w:t>nome _____________________________________ cognome _______________________titolo__________________</w:t>
      </w:r>
    </w:p>
    <w:p>
      <w:pPr>
        <w:pStyle w:val="LOnormal"/>
        <w:tabs>
          <w:tab w:val="clear" w:pos="720"/>
          <w:tab w:val="left" w:pos="5954" w:leader="none"/>
        </w:tabs>
        <w:rPr/>
      </w:pPr>
      <w:r>
        <w:rPr>
          <w:sz w:val="20"/>
          <w:szCs w:val="20"/>
        </w:rPr>
        <w:t>nato il____________________________________________________a______________________________________</w:t>
      </w:r>
    </w:p>
    <w:p>
      <w:pPr>
        <w:pStyle w:val="LOnormal"/>
        <w:rPr/>
      </w:pPr>
      <w:r>
        <w:rPr>
          <w:sz w:val="20"/>
          <w:szCs w:val="20"/>
        </w:rPr>
        <w:t xml:space="preserve">residente in via _____________________________________________________ n°  ___________________________ </w:t>
      </w:r>
    </w:p>
    <w:p>
      <w:pPr>
        <w:pStyle w:val="LOnormal"/>
        <w:rPr/>
      </w:pPr>
      <w:r>
        <w:rPr>
          <w:sz w:val="20"/>
          <w:szCs w:val="20"/>
        </w:rPr>
        <w:t>comune ___________________________________________________________ prov. _______ CAP______________</w:t>
      </w:r>
    </w:p>
    <w:p>
      <w:pPr>
        <w:pStyle w:val="LOnormal"/>
        <w:rPr/>
      </w:pPr>
      <w:r>
        <w:rPr>
          <w:sz w:val="20"/>
          <w:szCs w:val="20"/>
        </w:rPr>
        <w:t>telefono ________________________tel. cellulare ______________________ fax______________________________</w:t>
      </w:r>
    </w:p>
    <w:p>
      <w:pPr>
        <w:pStyle w:val="LOnormal"/>
        <w:spacing w:lineRule="auto" w:line="360"/>
        <w:jc w:val="both"/>
        <w:rPr>
          <w:color w:val="000000"/>
          <w:sz w:val="20"/>
          <w:szCs w:val="20"/>
        </w:rPr>
      </w:pPr>
      <w:r>
        <w:rPr>
          <w:color w:val="000000"/>
          <w:sz w:val="20"/>
          <w:szCs w:val="20"/>
        </w:rPr>
        <w:t>e-mail__________________________________________segnalare se PEC ________________si__________no_____</w:t>
      </w:r>
    </w:p>
    <w:p>
      <w:pPr>
        <w:pStyle w:val="LOnormal"/>
        <w:spacing w:lineRule="auto" w:line="360"/>
        <w:jc w:val="both"/>
        <w:rPr>
          <w:color w:val="000000"/>
          <w:sz w:val="20"/>
          <w:szCs w:val="20"/>
        </w:rPr>
      </w:pPr>
      <w:r>
        <w:rPr>
          <w:color w:val="000000"/>
          <w:sz w:val="20"/>
          <w:szCs w:val="20"/>
        </w:rPr>
      </w:r>
    </w:p>
    <w:p>
      <w:pPr>
        <w:pStyle w:val="LOnormal"/>
        <w:keepNext w:val="true"/>
        <w:numPr>
          <w:ilvl w:val="3"/>
          <w:numId w:val="1"/>
        </w:numPr>
        <w:rPr>
          <w:b/>
          <w:b/>
          <w:color w:val="000000"/>
          <w:sz w:val="20"/>
          <w:szCs w:val="20"/>
        </w:rPr>
      </w:pPr>
      <w:r>
        <w:rPr>
          <w:rFonts w:eastAsia="Noto Sans Symbols" w:cs="Noto Sans Symbols" w:ascii="Noto Sans Symbols" w:hAnsi="Noto Sans Symbols"/>
          <w:color w:val="000000"/>
          <w:sz w:val="20"/>
          <w:szCs w:val="20"/>
        </w:rPr>
        <w:t>•</w:t>
      </w:r>
      <w:r>
        <w:rPr>
          <w:color w:val="000000"/>
          <w:sz w:val="20"/>
          <w:szCs w:val="20"/>
        </w:rPr>
        <w:t xml:space="preserve"> </w:t>
      </w:r>
      <w:r>
        <w:rPr>
          <w:color w:val="000000"/>
          <w:sz w:val="20"/>
          <w:szCs w:val="20"/>
        </w:rPr>
        <w:t>difensore (nel caso della mediazione demandata dal giudice)</w:t>
      </w:r>
    </w:p>
    <w:p>
      <w:pPr>
        <w:pStyle w:val="LOnormal"/>
        <w:tabs>
          <w:tab w:val="clear" w:pos="720"/>
          <w:tab w:val="left" w:pos="5954" w:leader="none"/>
        </w:tabs>
        <w:rPr/>
      </w:pPr>
      <w:r>
        <w:rPr>
          <w:sz w:val="20"/>
          <w:szCs w:val="20"/>
        </w:rPr>
        <w:t>nome _____________________________________ cognome _______________________titolo__________________</w:t>
      </w:r>
    </w:p>
    <w:p>
      <w:pPr>
        <w:pStyle w:val="LOnormal"/>
        <w:tabs>
          <w:tab w:val="clear" w:pos="720"/>
          <w:tab w:val="left" w:pos="5954" w:leader="none"/>
        </w:tabs>
        <w:rPr/>
      </w:pPr>
      <w:r>
        <w:rPr>
          <w:sz w:val="20"/>
          <w:szCs w:val="20"/>
        </w:rPr>
        <w:t>nato il____________________________________________________a______________________________________</w:t>
      </w:r>
    </w:p>
    <w:p>
      <w:pPr>
        <w:pStyle w:val="LOnormal"/>
        <w:rPr/>
      </w:pPr>
      <w:r>
        <w:rPr>
          <w:sz w:val="20"/>
          <w:szCs w:val="20"/>
        </w:rPr>
        <w:t>residente in via _____________________________________________________ n°  ___________________________  comune ___________________________________________________________ prov. _______CAP_______________</w:t>
      </w:r>
    </w:p>
    <w:p>
      <w:pPr>
        <w:pStyle w:val="LOnormal"/>
        <w:rPr/>
      </w:pPr>
      <w:r>
        <w:rPr>
          <w:sz w:val="20"/>
          <w:szCs w:val="20"/>
        </w:rPr>
        <w:t>telefono ________________________tel. cellulare ______________________ fax______________________________</w:t>
      </w:r>
    </w:p>
    <w:p>
      <w:pPr>
        <w:pStyle w:val="LOnormal"/>
        <w:spacing w:lineRule="auto" w:line="360"/>
        <w:jc w:val="both"/>
        <w:rPr>
          <w:color w:val="000000"/>
          <w:sz w:val="20"/>
          <w:szCs w:val="20"/>
        </w:rPr>
      </w:pPr>
      <w:r>
        <w:rPr>
          <w:color w:val="000000"/>
          <w:sz w:val="20"/>
          <w:szCs w:val="20"/>
        </w:rPr>
        <w:t>e-mail__________________________________________segnalare se PEC ________________si__________no_____</w:t>
      </w:r>
    </w:p>
    <w:p>
      <w:pPr>
        <w:pStyle w:val="LOnormal"/>
        <w:spacing w:lineRule="auto" w:line="360"/>
        <w:jc w:val="both"/>
        <w:rPr>
          <w:color w:val="000000"/>
          <w:sz w:val="20"/>
          <w:szCs w:val="20"/>
        </w:rPr>
      </w:pPr>
      <w:r>
        <w:rPr>
          <w:color w:val="000000"/>
          <w:sz w:val="20"/>
          <w:szCs w:val="20"/>
        </w:rPr>
      </w:r>
    </w:p>
    <w:p>
      <w:pPr>
        <w:pStyle w:val="LOnormal"/>
        <w:jc w:val="center"/>
        <w:rPr>
          <w:b/>
          <w:b/>
          <w:sz w:val="20"/>
          <w:szCs w:val="20"/>
        </w:rPr>
      </w:pPr>
      <w:r>
        <w:rPr>
          <w:b/>
          <w:sz w:val="20"/>
          <w:szCs w:val="20"/>
        </w:rPr>
      </w:r>
    </w:p>
    <w:p>
      <w:pPr>
        <w:pStyle w:val="LOnormal"/>
        <w:jc w:val="center"/>
        <w:rPr/>
      </w:pPr>
      <w:r>
        <w:rPr>
          <w:b/>
          <w:sz w:val="20"/>
          <w:szCs w:val="20"/>
        </w:rPr>
        <w:t>chiede</w:t>
      </w:r>
      <w:r>
        <w:rPr>
          <w:sz w:val="20"/>
          <w:szCs w:val="20"/>
        </w:rPr>
        <w:t xml:space="preserve"> di avviare un </w:t>
      </w:r>
      <w:r>
        <w:rPr>
          <w:b/>
          <w:sz w:val="20"/>
          <w:szCs w:val="20"/>
        </w:rPr>
        <w:t>tentativo di mediazione</w:t>
      </w:r>
      <w:r>
        <w:rPr>
          <w:sz w:val="20"/>
          <w:szCs w:val="20"/>
        </w:rPr>
        <w:t xml:space="preserve"> nei confronti di</w:t>
      </w:r>
    </w:p>
    <w:p>
      <w:pPr>
        <w:pStyle w:val="LOnormal"/>
        <w:jc w:val="center"/>
        <w:rPr>
          <w:sz w:val="20"/>
          <w:szCs w:val="20"/>
        </w:rPr>
      </w:pPr>
      <w:r>
        <w:rPr>
          <w:sz w:val="20"/>
          <w:szCs w:val="20"/>
        </w:rPr>
      </w:r>
    </w:p>
    <w:p>
      <w:pPr>
        <w:pStyle w:val="LOnormal"/>
        <w:jc w:val="both"/>
        <w:rPr/>
      </w:pPr>
      <w:r>
        <w:rPr>
          <w:b/>
          <w:sz w:val="20"/>
          <w:szCs w:val="20"/>
        </w:rPr>
        <w:t>parte invitata</w:t>
      </w:r>
    </w:p>
    <w:p>
      <w:pPr>
        <w:pStyle w:val="LOnormal"/>
        <w:jc w:val="both"/>
        <w:rPr/>
      </w:pPr>
      <w:r>
        <w:rPr>
          <w:sz w:val="20"/>
          <w:szCs w:val="20"/>
        </w:rPr>
        <w:t xml:space="preserve"> </w:t>
      </w:r>
      <w:r>
        <w:rPr>
          <w:sz w:val="20"/>
          <w:szCs w:val="20"/>
        </w:rPr>
        <w:t>persona fisica</w:t>
      </w:r>
    </w:p>
    <w:p>
      <w:pPr>
        <w:pStyle w:val="LOnormal"/>
        <w:rPr/>
      </w:pPr>
      <w:r>
        <w:rPr>
          <w:sz w:val="20"/>
          <w:szCs w:val="20"/>
        </w:rPr>
        <w:t>nome ___________________________________________________cognome_________________________________</w:t>
      </w:r>
    </w:p>
    <w:p>
      <w:pPr>
        <w:pStyle w:val="LOnormal"/>
        <w:rPr/>
      </w:pPr>
      <w:r>
        <w:rPr>
          <w:sz w:val="20"/>
          <w:szCs w:val="20"/>
        </w:rPr>
        <w:t>indirizzo________________________________________comune.______________________prov._________________CAP_________________telefono__________________________tel.cell._____________________email________________________________fax__________________________________________________________________________</w:t>
      </w:r>
    </w:p>
    <w:p>
      <w:pPr>
        <w:pStyle w:val="LOnormal"/>
        <w:rPr>
          <w:b/>
          <w:b/>
          <w:sz w:val="20"/>
          <w:szCs w:val="20"/>
        </w:rPr>
      </w:pPr>
      <w:r>
        <w:rPr>
          <w:b/>
          <w:sz w:val="20"/>
          <w:szCs w:val="20"/>
        </w:rPr>
      </w:r>
    </w:p>
    <w:p>
      <w:pPr>
        <w:pStyle w:val="LOnormal"/>
        <w:rPr/>
      </w:pPr>
      <w:r>
        <w:rPr>
          <w:sz w:val="20"/>
          <w:szCs w:val="20"/>
        </w:rPr>
        <w:t xml:space="preserve"> </w:t>
      </w:r>
      <w:r>
        <w:rPr>
          <w:sz w:val="20"/>
          <w:szCs w:val="20"/>
        </w:rPr>
        <w:t>persona giuridica</w:t>
      </w:r>
    </w:p>
    <w:p>
      <w:pPr>
        <w:pStyle w:val="LOnormal"/>
        <w:rPr/>
      </w:pPr>
      <w:r>
        <w:rPr>
          <w:sz w:val="20"/>
          <w:szCs w:val="20"/>
        </w:rPr>
        <w:t>Denominazione_________________________________Sede in ____________________________________________</w:t>
      </w:r>
    </w:p>
    <w:p>
      <w:pPr>
        <w:pStyle w:val="LOnormal"/>
        <w:rPr/>
      </w:pPr>
      <w:r>
        <w:rPr>
          <w:sz w:val="20"/>
          <w:szCs w:val="20"/>
        </w:rPr>
        <w:t>via__________________________________________n.___________ Comune________________________________</w:t>
      </w:r>
    </w:p>
    <w:p>
      <w:pPr>
        <w:pStyle w:val="LOnormal"/>
        <w:rPr/>
      </w:pPr>
      <w:r>
        <w:rPr>
          <w:sz w:val="20"/>
          <w:szCs w:val="20"/>
        </w:rPr>
        <w:t>_________prov._____________________________________CAP__________________________________________</w:t>
      </w:r>
    </w:p>
    <w:p>
      <w:pPr>
        <w:pStyle w:val="LOnormal"/>
        <w:rPr/>
      </w:pPr>
      <w:r>
        <w:rPr>
          <w:sz w:val="20"/>
          <w:szCs w:val="20"/>
        </w:rPr>
        <w:t>telefono__________________________tel.cell._____________________email_________________________________specificare se PEC_________si__no_________________________fax______________________________________</w:t>
      </w:r>
    </w:p>
    <w:p>
      <w:pPr>
        <w:pStyle w:val="LOnormal"/>
        <w:rPr>
          <w:sz w:val="20"/>
          <w:szCs w:val="20"/>
        </w:rPr>
      </w:pPr>
      <w:r>
        <w:rPr>
          <w:sz w:val="20"/>
          <w:szCs w:val="20"/>
        </w:rPr>
      </w:r>
    </w:p>
    <w:p>
      <w:pPr>
        <w:pStyle w:val="LOnormal"/>
        <w:keepNext w:val="true"/>
        <w:numPr>
          <w:ilvl w:val="3"/>
          <w:numId w:val="1"/>
        </w:numPr>
        <w:rPr>
          <w:b/>
          <w:b/>
          <w:color w:val="000000"/>
          <w:sz w:val="20"/>
          <w:szCs w:val="20"/>
        </w:rPr>
      </w:pPr>
      <w:r>
        <w:rPr>
          <w:rFonts w:eastAsia="Noto Sans Symbols" w:cs="Noto Sans Symbols" w:ascii="Noto Sans Symbols" w:hAnsi="Noto Sans Symbols"/>
          <w:color w:val="000000"/>
          <w:sz w:val="20"/>
          <w:szCs w:val="20"/>
        </w:rPr>
        <w:t>•</w:t>
      </w:r>
      <w:r>
        <w:rPr>
          <w:color w:val="000000"/>
          <w:sz w:val="20"/>
          <w:szCs w:val="20"/>
        </w:rPr>
        <w:t xml:space="preserve"> </w:t>
      </w:r>
      <w:r>
        <w:rPr>
          <w:color w:val="000000"/>
          <w:sz w:val="20"/>
          <w:szCs w:val="20"/>
        </w:rPr>
        <w:t>difensore (nel caso della mediazione demandata dal giudice)</w:t>
      </w:r>
    </w:p>
    <w:p>
      <w:pPr>
        <w:pStyle w:val="LOnormal"/>
        <w:tabs>
          <w:tab w:val="clear" w:pos="720"/>
          <w:tab w:val="left" w:pos="5954" w:leader="none"/>
        </w:tabs>
        <w:rPr/>
      </w:pPr>
      <w:r>
        <w:rPr>
          <w:sz w:val="20"/>
          <w:szCs w:val="20"/>
        </w:rPr>
        <w:t>nome _____________________________________ cognome _______________________titolo__________________</w:t>
      </w:r>
    </w:p>
    <w:p>
      <w:pPr>
        <w:pStyle w:val="LOnormal"/>
        <w:tabs>
          <w:tab w:val="clear" w:pos="720"/>
          <w:tab w:val="left" w:pos="5954" w:leader="none"/>
        </w:tabs>
        <w:rPr/>
      </w:pPr>
      <w:r>
        <w:rPr>
          <w:sz w:val="20"/>
          <w:szCs w:val="20"/>
        </w:rPr>
        <w:t>nato il____________________________________________________a______________________________________</w:t>
      </w:r>
    </w:p>
    <w:p>
      <w:pPr>
        <w:pStyle w:val="LOnormal"/>
        <w:rPr/>
      </w:pPr>
      <w:r>
        <w:rPr>
          <w:sz w:val="20"/>
          <w:szCs w:val="20"/>
        </w:rPr>
        <w:t xml:space="preserve">residente in via _____________________________________________________ n°  ___________________________ </w:t>
      </w:r>
    </w:p>
    <w:p>
      <w:pPr>
        <w:pStyle w:val="LOnormal"/>
        <w:rPr/>
      </w:pPr>
      <w:r>
        <w:rPr>
          <w:sz w:val="20"/>
          <w:szCs w:val="20"/>
        </w:rPr>
        <w:t>CAP _____________ comune ___________________________________________________________ prov. _______</w:t>
      </w:r>
    </w:p>
    <w:p>
      <w:pPr>
        <w:pStyle w:val="LOnormal"/>
        <w:rPr/>
      </w:pPr>
      <w:r>
        <w:rPr>
          <w:sz w:val="20"/>
          <w:szCs w:val="20"/>
        </w:rPr>
        <w:t>telefono ________________________tel. cellulare ______________________ fax______________________________</w:t>
      </w:r>
    </w:p>
    <w:p>
      <w:pPr>
        <w:pStyle w:val="LOnormal"/>
        <w:spacing w:lineRule="auto" w:line="360"/>
        <w:jc w:val="both"/>
        <w:rPr>
          <w:color w:val="000000"/>
          <w:sz w:val="20"/>
          <w:szCs w:val="20"/>
        </w:rPr>
      </w:pPr>
      <w:r>
        <w:rPr>
          <w:color w:val="000000"/>
          <w:sz w:val="20"/>
          <w:szCs w:val="20"/>
        </w:rPr>
        <w:t>e-mail__________________________________________segnalare se PEC ________________si__________no_____</w:t>
      </w:r>
    </w:p>
    <w:p>
      <w:pPr>
        <w:pStyle w:val="LOnormal"/>
        <w:spacing w:lineRule="auto" w:line="360"/>
        <w:jc w:val="both"/>
        <w:rPr>
          <w:color w:val="000000"/>
          <w:sz w:val="20"/>
          <w:szCs w:val="20"/>
        </w:rPr>
      </w:pPr>
      <w:r>
        <w:rPr>
          <w:color w:val="000000"/>
          <w:sz w:val="20"/>
          <w:szCs w:val="20"/>
        </w:rPr>
      </w:r>
    </w:p>
    <w:p>
      <w:pPr>
        <w:pStyle w:val="LOnormal"/>
        <w:rPr>
          <w:sz w:val="20"/>
          <w:szCs w:val="20"/>
        </w:rPr>
      </w:pPr>
      <w:r>
        <w:rPr>
          <w:sz w:val="20"/>
          <w:szCs w:val="20"/>
        </w:rPr>
      </w:r>
    </w:p>
    <w:p>
      <w:pPr>
        <w:pStyle w:val="LOnormal"/>
        <w:rPr>
          <w:sz w:val="20"/>
          <w:szCs w:val="20"/>
        </w:rPr>
      </w:pPr>
      <w:r>
        <w:rPr>
          <w:sz w:val="20"/>
          <w:szCs w:val="20"/>
        </w:rPr>
      </w:r>
    </w:p>
    <w:p>
      <w:pPr>
        <w:pStyle w:val="LOnormal"/>
        <w:rPr/>
      </w:pPr>
      <w:r>
        <w:rPr>
          <w:sz w:val="20"/>
          <w:szCs w:val="20"/>
        </w:rPr>
        <w:t xml:space="preserve">MATERIA DEL CONTENDERE </w:t>
      </w:r>
    </w:p>
    <w:p>
      <w:pPr>
        <w:pStyle w:val="LOnormal"/>
        <w:rPr>
          <w:sz w:val="20"/>
          <w:szCs w:val="20"/>
        </w:rPr>
      </w:pPr>
      <w:r>
        <w:rPr>
          <w:sz w:val="20"/>
          <w:szCs w:val="20"/>
        </w:rPr>
      </w:r>
    </w:p>
    <w:p>
      <w:pPr>
        <w:pStyle w:val="LOnormal"/>
        <w:numPr>
          <w:ilvl w:val="0"/>
          <w:numId w:val="2"/>
        </w:numPr>
        <w:ind w:left="714" w:hanging="360"/>
        <w:rPr/>
      </w:pPr>
      <w:r>
        <w:rPr>
          <w:b/>
          <w:sz w:val="20"/>
          <w:szCs w:val="20"/>
        </w:rPr>
        <w:t>MEDIAZIONE OBBLIGATORIA (ART. 5, COMMA 1, D.LGS N. 28 DEL 2010)</w:t>
      </w:r>
    </w:p>
    <w:tbl>
      <w:tblPr>
        <w:tblStyle w:val="TableNormal"/>
        <w:tblW w:w="10905" w:type="dxa"/>
        <w:jc w:val="left"/>
        <w:tblInd w:w="0" w:type="dxa"/>
        <w:tblCellMar>
          <w:top w:w="0" w:type="dxa"/>
          <w:left w:w="108" w:type="dxa"/>
          <w:bottom w:w="0" w:type="dxa"/>
          <w:right w:w="108" w:type="dxa"/>
        </w:tblCellMar>
        <w:tblLook w:firstRow="0" w:noVBand="0" w:lastRow="0" w:firstColumn="0" w:lastColumn="0" w:noHBand="0" w:val="0000"/>
      </w:tblPr>
      <w:tblGrid>
        <w:gridCol w:w="707"/>
        <w:gridCol w:w="4740"/>
        <w:gridCol w:w="706"/>
        <w:gridCol w:w="4751"/>
      </w:tblGrid>
      <w:tr>
        <w:trPr/>
        <w:tc>
          <w:tcPr>
            <w:tcW w:w="707" w:type="dxa"/>
            <w:tcBorders/>
            <w:shd w:color="auto" w:fill="auto" w:val="clear"/>
          </w:tcPr>
          <w:p>
            <w:pPr>
              <w:pStyle w:val="LOnormal"/>
              <w:numPr>
                <w:ilvl w:val="0"/>
                <w:numId w:val="2"/>
              </w:numPr>
              <w:spacing w:before="120" w:after="0"/>
              <w:ind w:left="714" w:hanging="360"/>
              <w:jc w:val="center"/>
              <w:rPr/>
            </w:pPr>
            <w:r>
              <w:rPr/>
            </w:r>
          </w:p>
        </w:tc>
        <w:tc>
          <w:tcPr>
            <w:tcW w:w="4740" w:type="dxa"/>
            <w:tcBorders/>
            <w:shd w:color="auto" w:fill="auto" w:val="clear"/>
          </w:tcPr>
          <w:p>
            <w:pPr>
              <w:pStyle w:val="LOnormal"/>
              <w:spacing w:before="120" w:after="0"/>
              <w:jc w:val="both"/>
              <w:rPr/>
            </w:pPr>
            <w:r>
              <w:rPr>
                <w:sz w:val="20"/>
                <w:szCs w:val="20"/>
              </w:rPr>
              <w:t>Diritti reali</w:t>
            </w:r>
          </w:p>
        </w:tc>
        <w:tc>
          <w:tcPr>
            <w:tcW w:w="706" w:type="dxa"/>
            <w:tcBorders/>
            <w:shd w:color="auto" w:fill="auto" w:val="clear"/>
          </w:tcPr>
          <w:p>
            <w:pPr>
              <w:pStyle w:val="LOnormal"/>
              <w:numPr>
                <w:ilvl w:val="0"/>
                <w:numId w:val="2"/>
              </w:numPr>
              <w:spacing w:before="120" w:after="0"/>
              <w:ind w:left="714" w:hanging="360"/>
              <w:jc w:val="center"/>
              <w:rPr>
                <w:sz w:val="20"/>
                <w:szCs w:val="20"/>
              </w:rPr>
            </w:pPr>
            <w:r>
              <w:rPr>
                <w:sz w:val="20"/>
                <w:szCs w:val="20"/>
              </w:rPr>
            </w:r>
          </w:p>
        </w:tc>
        <w:tc>
          <w:tcPr>
            <w:tcW w:w="4751" w:type="dxa"/>
            <w:tcBorders/>
            <w:shd w:color="auto" w:fill="auto" w:val="clear"/>
          </w:tcPr>
          <w:p>
            <w:pPr>
              <w:pStyle w:val="LOnormal"/>
              <w:spacing w:before="120" w:after="0"/>
              <w:jc w:val="both"/>
              <w:rPr/>
            </w:pPr>
            <w:r>
              <w:rPr>
                <w:sz w:val="20"/>
                <w:szCs w:val="20"/>
              </w:rPr>
              <w:t>Comodato</w:t>
            </w:r>
          </w:p>
        </w:tc>
      </w:tr>
      <w:tr>
        <w:trPr>
          <w:trHeight w:val="127" w:hRule="atLeast"/>
        </w:trPr>
        <w:tc>
          <w:tcPr>
            <w:tcW w:w="707" w:type="dxa"/>
            <w:tcBorders/>
            <w:shd w:color="auto" w:fill="auto" w:val="clear"/>
          </w:tcPr>
          <w:p>
            <w:pPr>
              <w:pStyle w:val="LOnormal"/>
              <w:numPr>
                <w:ilvl w:val="0"/>
                <w:numId w:val="2"/>
              </w:numPr>
              <w:spacing w:before="120" w:after="0"/>
              <w:ind w:left="714" w:hanging="360"/>
              <w:jc w:val="center"/>
              <w:rPr>
                <w:sz w:val="20"/>
                <w:szCs w:val="20"/>
              </w:rPr>
            </w:pPr>
            <w:r>
              <w:rPr>
                <w:sz w:val="20"/>
                <w:szCs w:val="20"/>
              </w:rPr>
            </w:r>
          </w:p>
        </w:tc>
        <w:tc>
          <w:tcPr>
            <w:tcW w:w="4740" w:type="dxa"/>
            <w:tcBorders/>
            <w:shd w:color="auto" w:fill="auto" w:val="clear"/>
          </w:tcPr>
          <w:p>
            <w:pPr>
              <w:pStyle w:val="LOnormal"/>
              <w:spacing w:before="120" w:after="0"/>
              <w:jc w:val="both"/>
              <w:rPr/>
            </w:pPr>
            <w:r>
              <w:rPr>
                <w:sz w:val="20"/>
                <w:szCs w:val="20"/>
              </w:rPr>
              <w:t>Divisione</w:t>
            </w:r>
          </w:p>
        </w:tc>
        <w:tc>
          <w:tcPr>
            <w:tcW w:w="706" w:type="dxa"/>
            <w:tcBorders/>
            <w:shd w:color="auto" w:fill="auto" w:val="clear"/>
          </w:tcPr>
          <w:p>
            <w:pPr>
              <w:pStyle w:val="LOnormal"/>
              <w:numPr>
                <w:ilvl w:val="0"/>
                <w:numId w:val="2"/>
              </w:numPr>
              <w:spacing w:before="120" w:after="0"/>
              <w:ind w:left="714" w:hanging="360"/>
              <w:jc w:val="center"/>
              <w:rPr>
                <w:sz w:val="20"/>
                <w:szCs w:val="20"/>
              </w:rPr>
            </w:pPr>
            <w:r>
              <w:rPr>
                <w:sz w:val="20"/>
                <w:szCs w:val="20"/>
              </w:rPr>
            </w:r>
          </w:p>
        </w:tc>
        <w:tc>
          <w:tcPr>
            <w:tcW w:w="4751" w:type="dxa"/>
            <w:tcBorders/>
            <w:shd w:color="auto" w:fill="auto" w:val="clear"/>
          </w:tcPr>
          <w:p>
            <w:pPr>
              <w:pStyle w:val="LOnormal"/>
              <w:spacing w:before="120" w:after="0"/>
              <w:jc w:val="both"/>
              <w:rPr/>
            </w:pPr>
            <w:r>
              <w:rPr>
                <w:sz w:val="20"/>
                <w:szCs w:val="20"/>
              </w:rPr>
              <w:t>Affitto d’aziende</w:t>
            </w:r>
          </w:p>
        </w:tc>
      </w:tr>
      <w:tr>
        <w:trPr/>
        <w:tc>
          <w:tcPr>
            <w:tcW w:w="707" w:type="dxa"/>
            <w:tcBorders/>
            <w:shd w:color="auto" w:fill="auto" w:val="clear"/>
          </w:tcPr>
          <w:p>
            <w:pPr>
              <w:pStyle w:val="LOnormal"/>
              <w:numPr>
                <w:ilvl w:val="0"/>
                <w:numId w:val="2"/>
              </w:numPr>
              <w:spacing w:before="120" w:after="0"/>
              <w:ind w:left="714" w:hanging="360"/>
              <w:jc w:val="center"/>
              <w:rPr>
                <w:sz w:val="20"/>
                <w:szCs w:val="20"/>
              </w:rPr>
            </w:pPr>
            <w:r>
              <w:rPr>
                <w:sz w:val="20"/>
                <w:szCs w:val="20"/>
              </w:rPr>
            </w:r>
          </w:p>
        </w:tc>
        <w:tc>
          <w:tcPr>
            <w:tcW w:w="4740" w:type="dxa"/>
            <w:tcBorders/>
            <w:shd w:color="auto" w:fill="auto" w:val="clear"/>
          </w:tcPr>
          <w:p>
            <w:pPr>
              <w:pStyle w:val="LOnormal"/>
              <w:spacing w:before="120" w:after="0"/>
              <w:jc w:val="both"/>
              <w:rPr/>
            </w:pPr>
            <w:r>
              <w:rPr>
                <w:sz w:val="20"/>
                <w:szCs w:val="20"/>
              </w:rPr>
              <w:t>Successione ereditarie</w:t>
            </w:r>
          </w:p>
        </w:tc>
        <w:tc>
          <w:tcPr>
            <w:tcW w:w="706" w:type="dxa"/>
            <w:tcBorders/>
            <w:shd w:color="auto" w:fill="auto" w:val="clear"/>
          </w:tcPr>
          <w:p>
            <w:pPr>
              <w:pStyle w:val="LOnormal"/>
              <w:numPr>
                <w:ilvl w:val="0"/>
                <w:numId w:val="2"/>
              </w:numPr>
              <w:spacing w:before="120" w:after="0"/>
              <w:ind w:left="714" w:hanging="360"/>
              <w:jc w:val="center"/>
              <w:rPr>
                <w:sz w:val="20"/>
                <w:szCs w:val="20"/>
              </w:rPr>
            </w:pPr>
            <w:r>
              <w:rPr>
                <w:sz w:val="20"/>
                <w:szCs w:val="20"/>
              </w:rPr>
            </w:r>
          </w:p>
        </w:tc>
        <w:tc>
          <w:tcPr>
            <w:tcW w:w="4751" w:type="dxa"/>
            <w:tcBorders/>
            <w:shd w:color="auto" w:fill="auto" w:val="clear"/>
          </w:tcPr>
          <w:p>
            <w:pPr>
              <w:pStyle w:val="LOnormal"/>
              <w:spacing w:before="120" w:after="0"/>
              <w:jc w:val="both"/>
              <w:rPr/>
            </w:pPr>
            <w:r>
              <w:rPr>
                <w:sz w:val="20"/>
                <w:szCs w:val="20"/>
              </w:rPr>
              <w:t>Condominio</w:t>
            </w:r>
          </w:p>
        </w:tc>
      </w:tr>
      <w:tr>
        <w:trPr/>
        <w:tc>
          <w:tcPr>
            <w:tcW w:w="707" w:type="dxa"/>
            <w:tcBorders/>
            <w:shd w:color="auto" w:fill="auto" w:val="clear"/>
          </w:tcPr>
          <w:p>
            <w:pPr>
              <w:pStyle w:val="LOnormal"/>
              <w:numPr>
                <w:ilvl w:val="0"/>
                <w:numId w:val="2"/>
              </w:numPr>
              <w:spacing w:before="120" w:after="0"/>
              <w:ind w:left="714" w:hanging="360"/>
              <w:jc w:val="center"/>
              <w:rPr>
                <w:sz w:val="20"/>
                <w:szCs w:val="20"/>
              </w:rPr>
            </w:pPr>
            <w:r>
              <w:rPr>
                <w:sz w:val="20"/>
                <w:szCs w:val="20"/>
              </w:rPr>
            </w:r>
          </w:p>
        </w:tc>
        <w:tc>
          <w:tcPr>
            <w:tcW w:w="4740" w:type="dxa"/>
            <w:tcBorders/>
            <w:shd w:color="auto" w:fill="auto" w:val="clear"/>
          </w:tcPr>
          <w:p>
            <w:pPr>
              <w:pStyle w:val="LOnormal"/>
              <w:spacing w:before="120" w:after="0"/>
              <w:jc w:val="both"/>
              <w:rPr/>
            </w:pPr>
            <w:r>
              <w:rPr>
                <w:sz w:val="20"/>
                <w:szCs w:val="20"/>
              </w:rPr>
              <w:t>Patti di famiglia</w:t>
            </w:r>
          </w:p>
        </w:tc>
        <w:tc>
          <w:tcPr>
            <w:tcW w:w="706" w:type="dxa"/>
            <w:tcBorders/>
            <w:shd w:color="auto" w:fill="auto" w:val="clear"/>
          </w:tcPr>
          <w:p>
            <w:pPr>
              <w:pStyle w:val="LOnormal"/>
              <w:numPr>
                <w:ilvl w:val="0"/>
                <w:numId w:val="2"/>
              </w:numPr>
              <w:spacing w:before="120" w:after="0"/>
              <w:ind w:left="714" w:hanging="360"/>
              <w:jc w:val="center"/>
              <w:rPr>
                <w:sz w:val="20"/>
                <w:szCs w:val="20"/>
              </w:rPr>
            </w:pPr>
            <w:r>
              <w:rPr>
                <w:sz w:val="20"/>
                <w:szCs w:val="20"/>
              </w:rPr>
            </w:r>
          </w:p>
        </w:tc>
        <w:tc>
          <w:tcPr>
            <w:tcW w:w="4751" w:type="dxa"/>
            <w:tcBorders/>
            <w:shd w:color="auto" w:fill="auto" w:val="clear"/>
          </w:tcPr>
          <w:p>
            <w:pPr>
              <w:pStyle w:val="LOnormal"/>
              <w:spacing w:before="120" w:after="0"/>
              <w:jc w:val="both"/>
              <w:rPr/>
            </w:pPr>
            <w:r>
              <w:rPr>
                <w:sz w:val="20"/>
                <w:szCs w:val="20"/>
              </w:rPr>
              <w:t>Risarcimento del danno da responsabilità medica</w:t>
            </w:r>
          </w:p>
        </w:tc>
      </w:tr>
      <w:tr>
        <w:trPr/>
        <w:tc>
          <w:tcPr>
            <w:tcW w:w="707" w:type="dxa"/>
            <w:tcBorders/>
            <w:shd w:color="auto" w:fill="auto" w:val="clear"/>
          </w:tcPr>
          <w:p>
            <w:pPr>
              <w:pStyle w:val="LOnormal"/>
              <w:numPr>
                <w:ilvl w:val="0"/>
                <w:numId w:val="2"/>
              </w:numPr>
              <w:spacing w:before="120" w:after="0"/>
              <w:ind w:left="714" w:hanging="360"/>
              <w:jc w:val="center"/>
              <w:rPr>
                <w:sz w:val="20"/>
                <w:szCs w:val="20"/>
              </w:rPr>
            </w:pPr>
            <w:r>
              <w:rPr>
                <w:sz w:val="20"/>
                <w:szCs w:val="20"/>
              </w:rPr>
            </w:r>
          </w:p>
        </w:tc>
        <w:tc>
          <w:tcPr>
            <w:tcW w:w="4740" w:type="dxa"/>
            <w:tcBorders/>
            <w:shd w:color="auto" w:fill="auto" w:val="clear"/>
          </w:tcPr>
          <w:p>
            <w:pPr>
              <w:pStyle w:val="LOnormal"/>
              <w:spacing w:before="120" w:after="0"/>
              <w:jc w:val="both"/>
              <w:rPr/>
            </w:pPr>
            <w:r>
              <w:rPr>
                <w:sz w:val="20"/>
                <w:szCs w:val="20"/>
              </w:rPr>
              <w:t>Locazione</w:t>
            </w:r>
          </w:p>
        </w:tc>
        <w:tc>
          <w:tcPr>
            <w:tcW w:w="706" w:type="dxa"/>
            <w:tcBorders/>
            <w:shd w:color="auto" w:fill="auto" w:val="clear"/>
          </w:tcPr>
          <w:p>
            <w:pPr>
              <w:pStyle w:val="LOnormal"/>
              <w:numPr>
                <w:ilvl w:val="0"/>
                <w:numId w:val="2"/>
              </w:numPr>
              <w:spacing w:before="120" w:after="0"/>
              <w:ind w:left="714" w:hanging="360"/>
              <w:jc w:val="center"/>
              <w:rPr>
                <w:sz w:val="20"/>
                <w:szCs w:val="20"/>
              </w:rPr>
            </w:pPr>
            <w:r>
              <w:rPr>
                <w:sz w:val="20"/>
                <w:szCs w:val="20"/>
              </w:rPr>
            </w:r>
          </w:p>
        </w:tc>
        <w:tc>
          <w:tcPr>
            <w:tcW w:w="4751" w:type="dxa"/>
            <w:tcBorders/>
            <w:shd w:color="auto" w:fill="auto" w:val="clear"/>
          </w:tcPr>
          <w:p>
            <w:pPr>
              <w:pStyle w:val="LOnormal"/>
              <w:spacing w:before="120" w:after="0"/>
              <w:jc w:val="both"/>
              <w:rPr/>
            </w:pPr>
            <w:r>
              <w:rPr>
                <w:sz w:val="20"/>
                <w:szCs w:val="20"/>
              </w:rPr>
              <w:t>Risarcimento del danno  da diffamazione a mezzo stampa o con altro mezzo di pubblicità</w:t>
            </w:r>
          </w:p>
        </w:tc>
      </w:tr>
      <w:tr>
        <w:trPr/>
        <w:tc>
          <w:tcPr>
            <w:tcW w:w="707" w:type="dxa"/>
            <w:tcBorders/>
            <w:shd w:color="auto" w:fill="auto" w:val="clear"/>
          </w:tcPr>
          <w:p>
            <w:pPr>
              <w:pStyle w:val="LOnormal"/>
              <w:numPr>
                <w:ilvl w:val="0"/>
                <w:numId w:val="2"/>
              </w:numPr>
              <w:spacing w:before="120" w:after="0"/>
              <w:ind w:left="714" w:hanging="360"/>
              <w:jc w:val="center"/>
              <w:rPr>
                <w:sz w:val="20"/>
                <w:szCs w:val="20"/>
              </w:rPr>
            </w:pPr>
            <w:r>
              <w:rPr>
                <w:sz w:val="20"/>
                <w:szCs w:val="20"/>
              </w:rPr>
            </w:r>
          </w:p>
        </w:tc>
        <w:tc>
          <w:tcPr>
            <w:tcW w:w="4740" w:type="dxa"/>
            <w:tcBorders/>
            <w:shd w:color="auto" w:fill="auto" w:val="clear"/>
          </w:tcPr>
          <w:p>
            <w:pPr>
              <w:pStyle w:val="LOnormal"/>
              <w:spacing w:before="120" w:after="0"/>
              <w:jc w:val="both"/>
              <w:rPr/>
            </w:pPr>
            <w:r>
              <w:rPr>
                <w:sz w:val="20"/>
                <w:szCs w:val="20"/>
              </w:rPr>
              <w:t>Contratti bancari e finanziari</w:t>
            </w:r>
          </w:p>
        </w:tc>
        <w:tc>
          <w:tcPr>
            <w:tcW w:w="706" w:type="dxa"/>
            <w:tcBorders/>
            <w:shd w:color="auto" w:fill="auto" w:val="clear"/>
          </w:tcPr>
          <w:p>
            <w:pPr>
              <w:pStyle w:val="LOnormal"/>
              <w:numPr>
                <w:ilvl w:val="0"/>
                <w:numId w:val="2"/>
              </w:numPr>
              <w:spacing w:before="120" w:after="0"/>
              <w:ind w:left="714" w:hanging="360"/>
              <w:jc w:val="center"/>
              <w:rPr>
                <w:sz w:val="20"/>
                <w:szCs w:val="20"/>
              </w:rPr>
            </w:pPr>
            <w:r>
              <w:rPr>
                <w:sz w:val="20"/>
                <w:szCs w:val="20"/>
              </w:rPr>
            </w:r>
          </w:p>
        </w:tc>
        <w:tc>
          <w:tcPr>
            <w:tcW w:w="4751" w:type="dxa"/>
            <w:tcBorders/>
            <w:shd w:color="auto" w:fill="auto" w:val="clear"/>
          </w:tcPr>
          <w:p>
            <w:pPr>
              <w:pStyle w:val="LOnormal"/>
              <w:spacing w:before="120" w:after="0"/>
              <w:jc w:val="both"/>
              <w:rPr/>
            </w:pPr>
            <w:r>
              <w:rPr>
                <w:sz w:val="20"/>
                <w:szCs w:val="20"/>
              </w:rPr>
              <w:t>Contratti assicurativi</w:t>
            </w:r>
          </w:p>
        </w:tc>
      </w:tr>
      <w:tr>
        <w:trPr/>
        <w:tc>
          <w:tcPr>
            <w:tcW w:w="707" w:type="dxa"/>
            <w:tcBorders/>
            <w:shd w:color="auto" w:fill="auto" w:val="clear"/>
          </w:tcPr>
          <w:p>
            <w:pPr>
              <w:pStyle w:val="LOnormal"/>
              <w:spacing w:before="120" w:after="0"/>
              <w:jc w:val="center"/>
              <w:rPr>
                <w:sz w:val="20"/>
                <w:szCs w:val="20"/>
              </w:rPr>
            </w:pPr>
            <w:r>
              <w:rPr>
                <w:sz w:val="20"/>
                <w:szCs w:val="20"/>
              </w:rPr>
            </w:r>
          </w:p>
        </w:tc>
        <w:tc>
          <w:tcPr>
            <w:tcW w:w="4740" w:type="dxa"/>
            <w:tcBorders/>
            <w:shd w:color="auto" w:fill="auto" w:val="clear"/>
          </w:tcPr>
          <w:p>
            <w:pPr>
              <w:pStyle w:val="LOnormal"/>
              <w:spacing w:before="120" w:after="0"/>
              <w:jc w:val="both"/>
              <w:rPr>
                <w:sz w:val="20"/>
                <w:szCs w:val="20"/>
              </w:rPr>
            </w:pPr>
            <w:r>
              <w:rPr>
                <w:sz w:val="20"/>
                <w:szCs w:val="20"/>
              </w:rPr>
            </w:r>
          </w:p>
          <w:p>
            <w:pPr>
              <w:pStyle w:val="LOnormal"/>
              <w:spacing w:before="120" w:after="0"/>
              <w:jc w:val="both"/>
              <w:rPr>
                <w:sz w:val="20"/>
                <w:szCs w:val="20"/>
              </w:rPr>
            </w:pPr>
            <w:r>
              <w:rPr>
                <w:sz w:val="20"/>
                <w:szCs w:val="20"/>
              </w:rPr>
            </w:r>
          </w:p>
        </w:tc>
        <w:tc>
          <w:tcPr>
            <w:tcW w:w="706" w:type="dxa"/>
            <w:tcBorders/>
            <w:shd w:color="auto" w:fill="auto" w:val="clear"/>
          </w:tcPr>
          <w:p>
            <w:pPr>
              <w:pStyle w:val="LOnormal"/>
              <w:spacing w:before="120" w:after="0"/>
              <w:ind w:left="354" w:hanging="0"/>
              <w:jc w:val="center"/>
              <w:rPr>
                <w:sz w:val="20"/>
                <w:szCs w:val="20"/>
              </w:rPr>
            </w:pPr>
            <w:r>
              <w:rPr>
                <w:sz w:val="20"/>
                <w:szCs w:val="20"/>
              </w:rPr>
            </w:r>
          </w:p>
        </w:tc>
        <w:tc>
          <w:tcPr>
            <w:tcW w:w="4751" w:type="dxa"/>
            <w:tcBorders/>
            <w:shd w:color="auto" w:fill="auto" w:val="clear"/>
          </w:tcPr>
          <w:p>
            <w:pPr>
              <w:pStyle w:val="LOnormal"/>
              <w:spacing w:before="120" w:after="0"/>
              <w:jc w:val="both"/>
              <w:rPr>
                <w:sz w:val="20"/>
                <w:szCs w:val="20"/>
              </w:rPr>
            </w:pPr>
            <w:r>
              <w:rPr>
                <w:sz w:val="20"/>
                <w:szCs w:val="20"/>
              </w:rPr>
            </w:r>
          </w:p>
        </w:tc>
      </w:tr>
      <w:tr>
        <w:trPr/>
        <w:tc>
          <w:tcPr>
            <w:tcW w:w="707" w:type="dxa"/>
            <w:tcBorders/>
            <w:shd w:color="auto" w:fill="auto" w:val="clear"/>
          </w:tcPr>
          <w:p>
            <w:pPr>
              <w:pStyle w:val="LOnormal"/>
              <w:numPr>
                <w:ilvl w:val="0"/>
                <w:numId w:val="2"/>
              </w:numPr>
              <w:spacing w:before="120" w:after="0"/>
              <w:ind w:left="714" w:hanging="360"/>
              <w:jc w:val="center"/>
              <w:rPr>
                <w:sz w:val="20"/>
                <w:szCs w:val="20"/>
              </w:rPr>
            </w:pPr>
            <w:r>
              <w:rPr>
                <w:sz w:val="20"/>
                <w:szCs w:val="20"/>
              </w:rPr>
            </w:r>
          </w:p>
        </w:tc>
        <w:tc>
          <w:tcPr>
            <w:tcW w:w="4740" w:type="dxa"/>
            <w:tcBorders/>
            <w:shd w:color="auto" w:fill="auto" w:val="clear"/>
          </w:tcPr>
          <w:p>
            <w:pPr>
              <w:pStyle w:val="LOnormal"/>
              <w:spacing w:before="120" w:after="0"/>
              <w:jc w:val="both"/>
              <w:rPr/>
            </w:pPr>
            <w:r>
              <w:rPr>
                <w:b/>
                <w:sz w:val="20"/>
                <w:szCs w:val="20"/>
              </w:rPr>
              <w:t>ALTRE FORME DI MEDIAZIONE OBBLIGATORIE</w:t>
            </w:r>
          </w:p>
          <w:p>
            <w:pPr>
              <w:pStyle w:val="LOnormal"/>
              <w:numPr>
                <w:ilvl w:val="0"/>
                <w:numId w:val="2"/>
              </w:numPr>
              <w:spacing w:before="120" w:after="0"/>
              <w:ind w:left="714" w:hanging="360"/>
              <w:jc w:val="both"/>
              <w:rPr/>
            </w:pPr>
            <w:r>
              <w:rPr>
                <w:sz w:val="20"/>
                <w:szCs w:val="20"/>
              </w:rPr>
              <w:t>SUBFORNITURA</w:t>
            </w:r>
          </w:p>
          <w:p>
            <w:pPr>
              <w:pStyle w:val="LOnormal"/>
              <w:numPr>
                <w:ilvl w:val="0"/>
                <w:numId w:val="2"/>
              </w:numPr>
              <w:spacing w:before="120" w:after="0"/>
              <w:ind w:left="714" w:hanging="360"/>
              <w:jc w:val="both"/>
              <w:rPr/>
            </w:pPr>
            <w:r>
              <w:rPr>
                <w:sz w:val="20"/>
                <w:szCs w:val="20"/>
              </w:rPr>
              <w:t>TELECOMUNICAZIONI</w:t>
            </w:r>
          </w:p>
          <w:p>
            <w:pPr>
              <w:pStyle w:val="LOnormal"/>
              <w:spacing w:before="120" w:after="0"/>
              <w:jc w:val="both"/>
              <w:rPr>
                <w:sz w:val="20"/>
                <w:szCs w:val="20"/>
              </w:rPr>
            </w:pPr>
            <w:r>
              <w:rPr>
                <w:sz w:val="20"/>
                <w:szCs w:val="20"/>
              </w:rPr>
            </w:r>
          </w:p>
        </w:tc>
        <w:tc>
          <w:tcPr>
            <w:tcW w:w="706" w:type="dxa"/>
            <w:tcBorders/>
            <w:shd w:color="auto" w:fill="auto" w:val="clear"/>
          </w:tcPr>
          <w:p>
            <w:pPr>
              <w:pStyle w:val="LOnormal"/>
              <w:spacing w:before="120" w:after="0"/>
              <w:jc w:val="center"/>
              <w:rPr>
                <w:sz w:val="20"/>
                <w:szCs w:val="20"/>
              </w:rPr>
            </w:pPr>
            <w:r>
              <w:rPr>
                <w:sz w:val="20"/>
                <w:szCs w:val="20"/>
              </w:rPr>
            </w:r>
          </w:p>
        </w:tc>
        <w:tc>
          <w:tcPr>
            <w:tcW w:w="4751" w:type="dxa"/>
            <w:tcBorders/>
            <w:shd w:color="auto" w:fill="auto" w:val="clear"/>
          </w:tcPr>
          <w:p>
            <w:pPr>
              <w:pStyle w:val="LOnormal"/>
              <w:spacing w:before="120" w:after="0"/>
              <w:jc w:val="both"/>
              <w:rPr>
                <w:sz w:val="20"/>
                <w:szCs w:val="20"/>
              </w:rPr>
            </w:pPr>
            <w:r>
              <w:rPr>
                <w:sz w:val="20"/>
                <w:szCs w:val="20"/>
              </w:rPr>
            </w:r>
          </w:p>
        </w:tc>
      </w:tr>
    </w:tbl>
    <w:p>
      <w:pPr>
        <w:pStyle w:val="LOnormal"/>
        <w:numPr>
          <w:ilvl w:val="0"/>
          <w:numId w:val="2"/>
        </w:numPr>
        <w:ind w:left="714" w:hanging="360"/>
        <w:rPr/>
      </w:pPr>
      <w:r>
        <w:rPr>
          <w:b/>
          <w:sz w:val="20"/>
          <w:szCs w:val="20"/>
        </w:rPr>
        <w:t>MEDIAZIONE VOLONTARIA in materia di ____________________________________________________</w:t>
      </w:r>
    </w:p>
    <w:p>
      <w:pPr>
        <w:pStyle w:val="LOnormal"/>
        <w:rPr>
          <w:b/>
          <w:b/>
          <w:sz w:val="20"/>
          <w:szCs w:val="20"/>
        </w:rPr>
      </w:pPr>
      <w:r>
        <w:rPr>
          <w:b/>
          <w:sz w:val="20"/>
          <w:szCs w:val="20"/>
        </w:rPr>
      </w:r>
    </w:p>
    <w:p>
      <w:pPr>
        <w:pStyle w:val="LOnormal"/>
        <w:numPr>
          <w:ilvl w:val="0"/>
          <w:numId w:val="2"/>
        </w:numPr>
        <w:ind w:left="714" w:hanging="360"/>
        <w:rPr/>
      </w:pPr>
      <w:r>
        <w:rPr>
          <w:b/>
          <w:sz w:val="20"/>
          <w:szCs w:val="20"/>
        </w:rPr>
        <w:t xml:space="preserve">MEDIAZIONE DEMANDATA DAL GIUDICE </w:t>
      </w:r>
    </w:p>
    <w:p>
      <w:pPr>
        <w:pStyle w:val="LOnormal"/>
        <w:ind w:left="708" w:hanging="0"/>
        <w:rPr>
          <w:b/>
          <w:b/>
          <w:color w:val="000000"/>
          <w:sz w:val="20"/>
          <w:szCs w:val="20"/>
        </w:rPr>
      </w:pPr>
      <w:r>
        <w:rPr>
          <w:b/>
          <w:color w:val="000000"/>
          <w:sz w:val="20"/>
          <w:szCs w:val="20"/>
        </w:rPr>
      </w:r>
    </w:p>
    <w:p>
      <w:pPr>
        <w:pStyle w:val="LOnormal"/>
        <w:numPr>
          <w:ilvl w:val="0"/>
          <w:numId w:val="2"/>
        </w:numPr>
        <w:ind w:left="714" w:hanging="360"/>
        <w:rPr/>
      </w:pPr>
      <w:r>
        <w:rPr>
          <w:b/>
          <w:sz w:val="20"/>
          <w:szCs w:val="20"/>
        </w:rPr>
        <w:t xml:space="preserve">MEDIAZIONE DA CLAUSOLA CONTRATTUALE </w:t>
      </w:r>
    </w:p>
    <w:p>
      <w:pPr>
        <w:pStyle w:val="LOnormal"/>
        <w:ind w:left="708" w:hanging="0"/>
        <w:rPr>
          <w:b/>
          <w:b/>
          <w:color w:val="000000"/>
          <w:sz w:val="20"/>
          <w:szCs w:val="20"/>
        </w:rPr>
      </w:pPr>
      <w:r>
        <w:rPr>
          <w:b/>
          <w:color w:val="000000"/>
          <w:sz w:val="20"/>
          <w:szCs w:val="20"/>
        </w:rPr>
      </w:r>
    </w:p>
    <w:p>
      <w:pPr>
        <w:pStyle w:val="LOnormal"/>
        <w:rPr>
          <w:b/>
          <w:b/>
          <w:sz w:val="20"/>
          <w:szCs w:val="20"/>
        </w:rPr>
      </w:pPr>
      <w:r>
        <w:rPr>
          <w:b/>
          <w:sz w:val="20"/>
          <w:szCs w:val="20"/>
        </w:rPr>
      </w:r>
    </w:p>
    <w:p>
      <w:pPr>
        <w:pStyle w:val="LOnormal"/>
        <w:rPr>
          <w:b/>
          <w:b/>
          <w:sz w:val="20"/>
          <w:szCs w:val="20"/>
        </w:rPr>
      </w:pPr>
      <w:r>
        <w:rPr>
          <w:b/>
          <w:sz w:val="20"/>
          <w:szCs w:val="20"/>
        </w:rPr>
      </w:r>
    </w:p>
    <w:p>
      <w:pPr>
        <w:pStyle w:val="LOnormal"/>
        <w:spacing w:lineRule="auto" w:line="360"/>
        <w:jc w:val="both"/>
        <w:rPr>
          <w:color w:val="000000"/>
          <w:sz w:val="20"/>
          <w:szCs w:val="20"/>
        </w:rPr>
      </w:pPr>
      <w:r>
        <w:rPr>
          <w:b/>
          <w:color w:val="000000"/>
        </w:rPr>
        <w:t>Sezione 2 – oggetto, ragioni della pretesa, valore</w:t>
      </w:r>
    </w:p>
    <w:p>
      <w:pPr>
        <w:pStyle w:val="LOnormal"/>
        <w:spacing w:lineRule="auto" w:line="360"/>
        <w:jc w:val="both"/>
        <w:rPr>
          <w:color w:val="000000"/>
          <w:sz w:val="20"/>
          <w:szCs w:val="20"/>
        </w:rPr>
      </w:pPr>
      <w:r>
        <w:rPr>
          <w:color w:val="000000"/>
          <w:sz w:val="20"/>
          <w:szCs w:val="20"/>
        </w:rPr>
        <w:t>OGGETTO DELLA CONTROVERSIA:</w:t>
      </w:r>
    </w:p>
    <w:p>
      <w:pPr>
        <w:pStyle w:val="LOnormal"/>
        <w:spacing w:lineRule="auto" w:line="360"/>
        <w:jc w:val="both"/>
        <w:rPr>
          <w:color w:val="000000"/>
          <w:sz w:val="20"/>
          <w:szCs w:val="20"/>
        </w:rPr>
      </w:pPr>
      <w:r>
        <w:rPr>
          <w:color w:val="000000"/>
          <w:sz w:val="20"/>
          <w:szCs w:val="20"/>
        </w:rPr>
        <w:t>________________________________________________________________________________________________</w:t>
      </w:r>
    </w:p>
    <w:p>
      <w:pPr>
        <w:pStyle w:val="LOnormal"/>
        <w:spacing w:lineRule="auto" w:line="360"/>
        <w:jc w:val="both"/>
        <w:rPr>
          <w:color w:val="000000"/>
          <w:sz w:val="20"/>
          <w:szCs w:val="20"/>
        </w:rPr>
      </w:pPr>
      <w:r>
        <w:rPr>
          <w:color w:val="000000"/>
          <w:sz w:val="20"/>
          <w:szCs w:val="20"/>
        </w:rPr>
        <w:t>________________________________________________________________________________________________</w:t>
      </w:r>
    </w:p>
    <w:p>
      <w:pPr>
        <w:pStyle w:val="LOnormal"/>
        <w:spacing w:lineRule="auto" w:line="360"/>
        <w:jc w:val="both"/>
        <w:rPr>
          <w:color w:val="000000"/>
          <w:sz w:val="20"/>
          <w:szCs w:val="20"/>
        </w:rPr>
      </w:pPr>
      <w:r>
        <w:rPr>
          <w:color w:val="000000"/>
          <w:sz w:val="20"/>
          <w:szCs w:val="20"/>
        </w:rPr>
        <w:t>________________________________________________________________________________________________</w:t>
      </w:r>
    </w:p>
    <w:p>
      <w:pPr>
        <w:pStyle w:val="LOnormal"/>
        <w:spacing w:lineRule="auto" w:line="360"/>
        <w:jc w:val="both"/>
        <w:rPr>
          <w:color w:val="000000"/>
          <w:sz w:val="20"/>
          <w:szCs w:val="20"/>
        </w:rPr>
      </w:pPr>
      <w:r>
        <w:rPr>
          <w:color w:val="000000"/>
          <w:sz w:val="20"/>
          <w:szCs w:val="20"/>
        </w:rPr>
        <w:t>_______________________________________________________________________________________________</w:t>
      </w:r>
    </w:p>
    <w:p>
      <w:pPr>
        <w:pStyle w:val="LOnormal"/>
        <w:spacing w:lineRule="auto" w:line="360"/>
        <w:jc w:val="both"/>
        <w:rPr>
          <w:color w:val="000000"/>
          <w:sz w:val="20"/>
          <w:szCs w:val="20"/>
        </w:rPr>
      </w:pPr>
      <w:r>
        <w:rPr>
          <w:color w:val="000000"/>
          <w:sz w:val="20"/>
          <w:szCs w:val="20"/>
        </w:rPr>
        <w:t>________________________________________________________________________________________________</w:t>
      </w:r>
    </w:p>
    <w:p>
      <w:pPr>
        <w:pStyle w:val="LOnormal"/>
        <w:spacing w:lineRule="auto" w:line="360"/>
        <w:jc w:val="both"/>
        <w:rPr>
          <w:color w:val="000000"/>
          <w:sz w:val="20"/>
          <w:szCs w:val="20"/>
        </w:rPr>
      </w:pPr>
      <w:r>
        <w:rPr>
          <w:color w:val="000000"/>
          <w:sz w:val="20"/>
          <w:szCs w:val="20"/>
        </w:rPr>
        <w:t>RAGIONI DELLA PRETESA__________________________________________________________________________</w:t>
      </w:r>
    </w:p>
    <w:p>
      <w:pPr>
        <w:pStyle w:val="LOnormal"/>
        <w:spacing w:lineRule="auto" w:line="360"/>
        <w:jc w:val="both"/>
        <w:rPr>
          <w:color w:val="000000"/>
          <w:sz w:val="20"/>
          <w:szCs w:val="20"/>
        </w:rPr>
      </w:pPr>
      <w:r>
        <w:rPr>
          <w:color w:val="000000"/>
          <w:sz w:val="20"/>
          <w:szCs w:val="20"/>
        </w:rPr>
        <w:t>________________________________________________________________________________________________</w:t>
      </w:r>
    </w:p>
    <w:p>
      <w:pPr>
        <w:pStyle w:val="LOnormal"/>
        <w:spacing w:lineRule="auto" w:line="360"/>
        <w:jc w:val="both"/>
        <w:rPr>
          <w:color w:val="000000"/>
          <w:sz w:val="20"/>
          <w:szCs w:val="20"/>
        </w:rPr>
      </w:pPr>
      <w:r>
        <w:rPr>
          <w:color w:val="000000"/>
          <w:sz w:val="20"/>
          <w:szCs w:val="20"/>
        </w:rPr>
        <w:t>_______________________________________________________________________________________________________________________________________________________________________________________________</w:t>
      </w:r>
    </w:p>
    <w:p>
      <w:pPr>
        <w:pStyle w:val="LOnormal"/>
        <w:spacing w:lineRule="auto" w:line="360"/>
        <w:jc w:val="both"/>
        <w:rPr>
          <w:color w:val="000000"/>
          <w:sz w:val="20"/>
          <w:szCs w:val="20"/>
        </w:rPr>
      </w:pPr>
      <w:r>
        <w:rPr>
          <w:color w:val="000000"/>
          <w:sz w:val="20"/>
          <w:szCs w:val="20"/>
        </w:rPr>
        <w:t>VALORE INDICATIVO : _____________________________________________________________________________</w:t>
      </w:r>
    </w:p>
    <w:p>
      <w:pPr>
        <w:pStyle w:val="LOnormal"/>
        <w:spacing w:lineRule="auto" w:line="360"/>
        <w:jc w:val="both"/>
        <w:rPr>
          <w:color w:val="000000"/>
          <w:sz w:val="20"/>
          <w:szCs w:val="20"/>
        </w:rPr>
      </w:pPr>
      <w:r>
        <w:rPr>
          <w:color w:val="000000"/>
          <w:sz w:val="20"/>
          <w:szCs w:val="20"/>
        </w:rPr>
      </w:r>
    </w:p>
    <w:p>
      <w:pPr>
        <w:pStyle w:val="LOnormal"/>
        <w:spacing w:lineRule="auto" w:line="360"/>
        <w:jc w:val="both"/>
        <w:rPr>
          <w:color w:val="000000"/>
          <w:sz w:val="20"/>
          <w:szCs w:val="20"/>
        </w:rPr>
      </w:pPr>
      <w:r>
        <w:rPr>
          <w:color w:val="000000"/>
          <w:sz w:val="20"/>
          <w:szCs w:val="20"/>
        </w:rPr>
      </w:r>
    </w:p>
    <w:p>
      <w:pPr>
        <w:pStyle w:val="LOnormal"/>
        <w:spacing w:lineRule="auto" w:line="360"/>
        <w:jc w:val="both"/>
        <w:rPr>
          <w:color w:val="000000"/>
          <w:sz w:val="20"/>
          <w:szCs w:val="20"/>
        </w:rPr>
      </w:pPr>
      <w:r>
        <w:rPr>
          <w:b/>
          <w:color w:val="000000"/>
        </w:rPr>
        <w:t>Sezione 3 - Allegati</w:t>
      </w:r>
    </w:p>
    <w:p>
      <w:pPr>
        <w:pStyle w:val="LOnormal"/>
        <w:spacing w:lineRule="auto" w:line="360"/>
        <w:jc w:val="both"/>
        <w:rPr>
          <w:color w:val="000000"/>
          <w:sz w:val="20"/>
          <w:szCs w:val="20"/>
        </w:rPr>
      </w:pPr>
      <w:r>
        <w:rPr>
          <w:color w:val="000000"/>
          <w:sz w:val="20"/>
          <w:szCs w:val="20"/>
        </w:rPr>
      </w:r>
    </w:p>
    <w:p>
      <w:pPr>
        <w:pStyle w:val="LOnormal"/>
        <w:spacing w:lineRule="auto" w:line="360"/>
        <w:jc w:val="both"/>
        <w:rPr>
          <w:color w:val="000000"/>
          <w:sz w:val="20"/>
          <w:szCs w:val="20"/>
        </w:rPr>
      </w:pPr>
      <w:r>
        <w:rPr>
          <w:color w:val="000000"/>
          <w:sz w:val="20"/>
          <w:szCs w:val="20"/>
        </w:rPr>
        <w:t>Alla presente il sottoscritto allega la seguente documentazione:</w:t>
      </w:r>
    </w:p>
    <w:p>
      <w:pPr>
        <w:pStyle w:val="LOnormal"/>
        <w:spacing w:lineRule="auto" w:line="360"/>
        <w:jc w:val="both"/>
        <w:rPr>
          <w:color w:val="000000"/>
          <w:sz w:val="20"/>
          <w:szCs w:val="20"/>
        </w:rPr>
      </w:pPr>
      <w:r>
        <w:rPr>
          <w:rFonts w:eastAsia="Noto Sans Symbols" w:cs="Noto Sans Symbols" w:ascii="Noto Sans Symbols" w:hAnsi="Noto Sans Symbols"/>
          <w:color w:val="000000"/>
          <w:sz w:val="20"/>
          <w:szCs w:val="20"/>
        </w:rPr>
        <w:t>•</w:t>
      </w:r>
      <w:r>
        <w:rPr>
          <w:color w:val="000000"/>
          <w:sz w:val="20"/>
          <w:szCs w:val="20"/>
        </w:rPr>
        <w:t xml:space="preserve"> </w:t>
      </w:r>
      <w:r>
        <w:rPr>
          <w:color w:val="000000"/>
          <w:sz w:val="20"/>
          <w:szCs w:val="20"/>
        </w:rPr>
        <w:t xml:space="preserve">copia documento d’identità in corso di validità (obbligatorio);  dichiarazione sostitutiva per l’accesso al gratuito patrocino o altra documentazione comprovante il possesso dei requisiti ; </w:t>
      </w:r>
      <w:r>
        <w:rPr>
          <w:rFonts w:eastAsia="Noto Sans Symbols" w:cs="Noto Sans Symbols" w:ascii="Noto Sans Symbols" w:hAnsi="Noto Sans Symbols"/>
          <w:color w:val="000000"/>
          <w:sz w:val="20"/>
          <w:szCs w:val="20"/>
        </w:rPr>
        <w:t>•</w:t>
      </w:r>
      <w:r>
        <w:rPr>
          <w:color w:val="000000"/>
          <w:sz w:val="20"/>
          <w:szCs w:val="20"/>
        </w:rPr>
        <w:t xml:space="preserve"> mandato a conciliare; </w:t>
      </w:r>
      <w:r>
        <w:rPr>
          <w:rFonts w:eastAsia="Noto Sans Symbols" w:cs="Noto Sans Symbols" w:ascii="Noto Sans Symbols" w:hAnsi="Noto Sans Symbols"/>
          <w:color w:val="000000"/>
          <w:sz w:val="20"/>
          <w:szCs w:val="20"/>
        </w:rPr>
        <w:t>•</w:t>
      </w:r>
      <w:r>
        <w:rPr>
          <w:color w:val="000000"/>
          <w:sz w:val="20"/>
          <w:szCs w:val="20"/>
        </w:rPr>
        <w:t xml:space="preserve"> copia provvedimento del giudice che invita le parti a tentare la mediazione; </w:t>
      </w:r>
      <w:r>
        <w:rPr>
          <w:rFonts w:eastAsia="Noto Sans Symbols" w:cs="Noto Sans Symbols" w:ascii="Noto Sans Symbols" w:hAnsi="Noto Sans Symbols"/>
          <w:color w:val="000000"/>
          <w:sz w:val="20"/>
          <w:szCs w:val="20"/>
        </w:rPr>
        <w:t>•</w:t>
      </w:r>
      <w:r>
        <w:rPr>
          <w:color w:val="000000"/>
          <w:sz w:val="20"/>
          <w:szCs w:val="20"/>
        </w:rPr>
        <w:t xml:space="preserve"> copia del contratto contenente la clausola di mediazione/conciliazione; </w:t>
      </w:r>
    </w:p>
    <w:p>
      <w:pPr>
        <w:pStyle w:val="LOnormal"/>
        <w:spacing w:lineRule="auto" w:line="360"/>
        <w:jc w:val="both"/>
        <w:rPr>
          <w:color w:val="000000"/>
          <w:sz w:val="20"/>
          <w:szCs w:val="20"/>
        </w:rPr>
      </w:pPr>
      <w:r>
        <w:rPr>
          <w:rFonts w:eastAsia="Noto Sans Symbols" w:cs="Noto Sans Symbols" w:ascii="Noto Sans Symbols" w:hAnsi="Noto Sans Symbols"/>
          <w:color w:val="000000"/>
          <w:sz w:val="20"/>
          <w:szCs w:val="20"/>
        </w:rPr>
        <w:t>•</w:t>
      </w:r>
      <w:r>
        <w:rPr>
          <w:color w:val="000000"/>
          <w:sz w:val="20"/>
          <w:szCs w:val="20"/>
        </w:rPr>
        <w:t xml:space="preserve"> </w:t>
      </w:r>
      <w:r>
        <w:rPr>
          <w:color w:val="000000"/>
          <w:sz w:val="20"/>
          <w:szCs w:val="20"/>
        </w:rPr>
        <w:t>altro:</w:t>
      </w:r>
    </w:p>
    <w:p>
      <w:pPr>
        <w:pStyle w:val="LOnormal"/>
        <w:spacing w:lineRule="auto" w:line="360"/>
        <w:jc w:val="both"/>
        <w:rPr>
          <w:color w:val="000000"/>
          <w:sz w:val="20"/>
          <w:szCs w:val="20"/>
        </w:rPr>
      </w:pPr>
      <w:r>
        <w:rPr>
          <w:color w:val="000000"/>
          <w:sz w:val="20"/>
          <w:szCs w:val="20"/>
        </w:rPr>
        <w:t>________________________________________________________________________________________________________________________________________________________________________________________________</w:t>
      </w:r>
    </w:p>
    <w:p>
      <w:pPr>
        <w:pStyle w:val="LOnormal"/>
        <w:spacing w:lineRule="auto" w:line="360"/>
        <w:jc w:val="both"/>
        <w:rPr>
          <w:color w:val="000000"/>
          <w:sz w:val="20"/>
          <w:szCs w:val="20"/>
        </w:rPr>
      </w:pPr>
      <w:r>
        <w:rPr>
          <w:color w:val="000000"/>
          <w:sz w:val="20"/>
          <w:szCs w:val="20"/>
        </w:rPr>
        <w:t>________________________________________________________________________________________________</w:t>
      </w:r>
    </w:p>
    <w:p>
      <w:pPr>
        <w:pStyle w:val="LOnormal"/>
        <w:spacing w:lineRule="auto" w:line="360"/>
        <w:jc w:val="both"/>
        <w:rPr>
          <w:color w:val="000000"/>
          <w:sz w:val="20"/>
          <w:szCs w:val="20"/>
        </w:rPr>
      </w:pPr>
      <w:r>
        <w:rPr>
          <w:color w:val="000000"/>
          <w:sz w:val="20"/>
          <w:szCs w:val="20"/>
        </w:rPr>
        <w:t>N.B.  NON allegare i documenti riservati al solo mediatore</w:t>
      </w:r>
    </w:p>
    <w:p>
      <w:pPr>
        <w:pStyle w:val="LOnormal"/>
        <w:spacing w:lineRule="auto" w:line="360"/>
        <w:jc w:val="both"/>
        <w:rPr>
          <w:color w:val="000000"/>
          <w:sz w:val="20"/>
          <w:szCs w:val="20"/>
        </w:rPr>
      </w:pPr>
      <w:r>
        <w:rPr>
          <w:color w:val="000000"/>
          <w:sz w:val="20"/>
          <w:szCs w:val="20"/>
        </w:rPr>
      </w:r>
    </w:p>
    <w:p>
      <w:pPr>
        <w:pStyle w:val="LOnormal"/>
        <w:spacing w:lineRule="auto" w:line="360"/>
        <w:jc w:val="both"/>
        <w:rPr>
          <w:color w:val="000000"/>
          <w:sz w:val="20"/>
          <w:szCs w:val="20"/>
        </w:rPr>
      </w:pPr>
      <w:r>
        <w:rPr>
          <w:b/>
          <w:color w:val="000000"/>
        </w:rPr>
        <w:t>Sezione 4 – dati per la fatturazione</w:t>
      </w:r>
    </w:p>
    <w:p>
      <w:pPr>
        <w:pStyle w:val="LOnormal"/>
        <w:spacing w:lineRule="auto" w:line="360"/>
        <w:jc w:val="both"/>
        <w:rPr>
          <w:color w:val="000000"/>
          <w:sz w:val="20"/>
          <w:szCs w:val="20"/>
        </w:rPr>
      </w:pPr>
      <w:r>
        <w:rPr>
          <w:color w:val="000000"/>
          <w:sz w:val="20"/>
          <w:szCs w:val="20"/>
        </w:rPr>
        <w:t xml:space="preserve"> </w:t>
      </w:r>
      <w:r>
        <w:rPr>
          <w:color w:val="000000"/>
          <w:sz w:val="20"/>
          <w:szCs w:val="20"/>
        </w:rPr>
        <w:t>persona fisica</w:t>
      </w:r>
    </w:p>
    <w:p>
      <w:pPr>
        <w:pStyle w:val="LOnormal"/>
        <w:spacing w:lineRule="auto" w:line="360"/>
        <w:jc w:val="both"/>
        <w:rPr>
          <w:color w:val="000000"/>
          <w:sz w:val="20"/>
          <w:szCs w:val="20"/>
        </w:rPr>
      </w:pPr>
      <w:r>
        <w:rPr>
          <w:color w:val="000000"/>
          <w:sz w:val="20"/>
          <w:szCs w:val="20"/>
        </w:rPr>
        <w:t>nome ___________________________________________________cognome_________________________________</w:t>
      </w:r>
    </w:p>
    <w:p>
      <w:pPr>
        <w:pStyle w:val="LOnormal"/>
        <w:spacing w:lineRule="auto" w:line="360"/>
        <w:jc w:val="both"/>
        <w:rPr>
          <w:color w:val="000000"/>
          <w:sz w:val="20"/>
          <w:szCs w:val="20"/>
        </w:rPr>
      </w:pPr>
      <w:r>
        <w:rPr>
          <w:color w:val="000000"/>
          <w:sz w:val="20"/>
          <w:szCs w:val="20"/>
        </w:rPr>
        <w:t>indirizzo________________________________________città._________________________CAP_________________</w:t>
      </w:r>
    </w:p>
    <w:p>
      <w:pPr>
        <w:pStyle w:val="LOnormal"/>
        <w:spacing w:lineRule="auto" w:line="360"/>
        <w:jc w:val="both"/>
        <w:rPr>
          <w:color w:val="000000"/>
          <w:sz w:val="20"/>
          <w:szCs w:val="20"/>
        </w:rPr>
      </w:pPr>
      <w:r>
        <w:rPr>
          <w:color w:val="000000"/>
          <w:sz w:val="20"/>
          <w:szCs w:val="20"/>
        </w:rPr>
        <w:t>Codice Fiscale.____________________________________________________telefono__________________________</w:t>
      </w:r>
    </w:p>
    <w:p>
      <w:pPr>
        <w:pStyle w:val="LOnormal"/>
        <w:spacing w:lineRule="auto" w:line="360"/>
        <w:jc w:val="both"/>
        <w:rPr>
          <w:color w:val="000000"/>
          <w:sz w:val="20"/>
          <w:szCs w:val="20"/>
        </w:rPr>
      </w:pPr>
      <w:r>
        <w:rPr>
          <w:color w:val="000000"/>
          <w:sz w:val="20"/>
          <w:szCs w:val="20"/>
        </w:rPr>
        <w:t>tel.cell._____________________email___________________________________fax____________________________</w:t>
      </w:r>
    </w:p>
    <w:p>
      <w:pPr>
        <w:pStyle w:val="LOnormal"/>
        <w:spacing w:lineRule="auto" w:line="360"/>
        <w:jc w:val="both"/>
        <w:rPr>
          <w:color w:val="000000"/>
          <w:sz w:val="20"/>
          <w:szCs w:val="20"/>
        </w:rPr>
      </w:pPr>
      <w:r>
        <w:rPr>
          <w:color w:val="000000"/>
          <w:sz w:val="20"/>
          <w:szCs w:val="20"/>
        </w:rPr>
      </w:r>
    </w:p>
    <w:p>
      <w:pPr>
        <w:pStyle w:val="LOnormal"/>
        <w:spacing w:lineRule="auto" w:line="360"/>
        <w:jc w:val="both"/>
        <w:rPr>
          <w:color w:val="000000"/>
          <w:sz w:val="20"/>
          <w:szCs w:val="20"/>
        </w:rPr>
      </w:pPr>
      <w:r>
        <w:rPr>
          <w:color w:val="000000"/>
          <w:sz w:val="20"/>
          <w:szCs w:val="20"/>
        </w:rPr>
        <w:t xml:space="preserve"> </w:t>
      </w:r>
      <w:r>
        <w:rPr>
          <w:color w:val="000000"/>
          <w:sz w:val="20"/>
          <w:szCs w:val="20"/>
        </w:rPr>
        <w:t>persona giuridica</w:t>
      </w:r>
    </w:p>
    <w:p>
      <w:pPr>
        <w:pStyle w:val="LOnormal"/>
        <w:spacing w:lineRule="auto" w:line="360"/>
        <w:jc w:val="both"/>
        <w:rPr>
          <w:color w:val="000000"/>
          <w:sz w:val="20"/>
          <w:szCs w:val="20"/>
        </w:rPr>
      </w:pPr>
      <w:r>
        <w:rPr>
          <w:color w:val="000000"/>
          <w:sz w:val="20"/>
          <w:szCs w:val="20"/>
        </w:rPr>
        <w:t>Denominazione_________________________________P.IVA/Codice fiscale___________________________________</w:t>
      </w:r>
    </w:p>
    <w:p>
      <w:pPr>
        <w:pStyle w:val="LOnormal"/>
        <w:spacing w:lineRule="auto" w:line="360"/>
        <w:jc w:val="both"/>
        <w:rPr>
          <w:color w:val="000000"/>
          <w:sz w:val="20"/>
          <w:szCs w:val="20"/>
        </w:rPr>
      </w:pPr>
      <w:r>
        <w:rPr>
          <w:color w:val="000000"/>
          <w:sz w:val="20"/>
          <w:szCs w:val="20"/>
        </w:rPr>
        <w:t>___________Sede_____________________________________________via__________________________________</w:t>
      </w:r>
    </w:p>
    <w:p>
      <w:pPr>
        <w:pStyle w:val="LOnormal"/>
        <w:spacing w:lineRule="auto" w:line="360"/>
        <w:jc w:val="both"/>
        <w:rPr>
          <w:color w:val="000000"/>
          <w:sz w:val="20"/>
          <w:szCs w:val="20"/>
        </w:rPr>
      </w:pPr>
      <w:r>
        <w:rPr>
          <w:color w:val="000000"/>
          <w:sz w:val="20"/>
          <w:szCs w:val="20"/>
        </w:rPr>
        <w:t>______________n.____________CAP_________telefono__________________________tel.cell.__________________</w:t>
      </w:r>
    </w:p>
    <w:p>
      <w:pPr>
        <w:pStyle w:val="LOnormal"/>
        <w:spacing w:lineRule="auto" w:line="360"/>
        <w:jc w:val="both"/>
        <w:rPr>
          <w:color w:val="000000"/>
          <w:sz w:val="20"/>
          <w:szCs w:val="20"/>
        </w:rPr>
      </w:pPr>
      <w:r>
        <w:rPr>
          <w:color w:val="000000"/>
          <w:sz w:val="20"/>
          <w:szCs w:val="20"/>
        </w:rPr>
        <w:t>___________________email_________________________________specificare se PEC_________si__no_________</w:t>
      </w:r>
    </w:p>
    <w:p>
      <w:pPr>
        <w:pStyle w:val="LOnormal"/>
        <w:spacing w:lineRule="auto" w:line="360"/>
        <w:rPr>
          <w:color w:val="000000"/>
          <w:sz w:val="20"/>
          <w:szCs w:val="20"/>
        </w:rPr>
      </w:pPr>
      <w:r>
        <w:rPr>
          <w:color w:val="000000"/>
          <w:sz w:val="20"/>
          <w:szCs w:val="20"/>
        </w:rPr>
      </w:r>
    </w:p>
    <w:p>
      <w:pPr>
        <w:pStyle w:val="LOnormal"/>
        <w:jc w:val="both"/>
        <w:rPr/>
      </w:pPr>
      <w:r>
        <w:rPr>
          <w:b/>
        </w:rPr>
        <w:t>Sezione 5 – accettazione del Regolamento e dichiarazioni</w:t>
      </w:r>
    </w:p>
    <w:p>
      <w:pPr>
        <w:pStyle w:val="LOnormal"/>
        <w:jc w:val="both"/>
        <w:rPr>
          <w:b/>
          <w:b/>
        </w:rPr>
      </w:pPr>
      <w:r>
        <w:rPr>
          <w:b/>
        </w:rPr>
      </w:r>
    </w:p>
    <w:p>
      <w:pPr>
        <w:pStyle w:val="LOnormal"/>
        <w:jc w:val="both"/>
        <w:rPr/>
      </w:pPr>
      <w:r>
        <w:rPr>
          <w:sz w:val="20"/>
          <w:szCs w:val="20"/>
        </w:rPr>
        <w:t>Il  Sottoscritto (cognome e nome) _________________________________________________________</w:t>
      </w:r>
    </w:p>
    <w:p>
      <w:pPr>
        <w:pStyle w:val="LOnormal"/>
        <w:jc w:val="both"/>
        <w:rPr>
          <w:sz w:val="20"/>
          <w:szCs w:val="20"/>
        </w:rPr>
      </w:pPr>
      <w:r>
        <w:rPr>
          <w:sz w:val="20"/>
          <w:szCs w:val="20"/>
        </w:rPr>
      </w:r>
    </w:p>
    <w:p>
      <w:pPr>
        <w:pStyle w:val="LOnormal"/>
        <w:jc w:val="center"/>
        <w:rPr/>
      </w:pPr>
      <w:r>
        <w:rPr>
          <w:sz w:val="20"/>
          <w:szCs w:val="20"/>
        </w:rPr>
        <w:t>dichiara</w:t>
      </w:r>
    </w:p>
    <w:p>
      <w:pPr>
        <w:pStyle w:val="LOnormal"/>
        <w:jc w:val="both"/>
        <w:rPr>
          <w:sz w:val="20"/>
          <w:szCs w:val="20"/>
        </w:rPr>
      </w:pPr>
      <w:r>
        <w:rPr>
          <w:sz w:val="20"/>
          <w:szCs w:val="20"/>
        </w:rPr>
      </w:r>
    </w:p>
    <w:p>
      <w:pPr>
        <w:pStyle w:val="LOnormal"/>
        <w:jc w:val="both"/>
        <w:rPr/>
      </w:pPr>
      <w:r>
        <w:rPr>
          <w:sz w:val="20"/>
          <w:szCs w:val="20"/>
        </w:rPr>
        <w:t>o</w:t>
        <w:tab/>
        <w:t>di avere preso visione del Regolamento e del Tariffario relativo a questo Servizio, di accettarne il contenuto e le relative tariffe.</w:t>
      </w:r>
    </w:p>
    <w:p>
      <w:pPr>
        <w:pStyle w:val="LOnormal"/>
        <w:jc w:val="both"/>
        <w:rPr/>
      </w:pPr>
      <w:r>
        <w:rPr>
          <w:sz w:val="20"/>
          <w:szCs w:val="20"/>
        </w:rPr>
        <w:t>o</w:t>
        <w:tab/>
        <w:t>di non aver avviato la medesima procedura presso altri organismi di mediazione</w:t>
      </w:r>
    </w:p>
    <w:p>
      <w:pPr>
        <w:pStyle w:val="LOnormal"/>
        <w:jc w:val="both"/>
        <w:rPr/>
      </w:pPr>
      <w:r>
        <w:rPr>
          <w:sz w:val="20"/>
          <w:szCs w:val="20"/>
        </w:rPr>
        <w:t>o</w:t>
        <w:tab/>
        <w:t>di essere consapevole delle possibili e motivate esigenze organizzative relativamente alla fissazione del primo incontro di mediazione che, pertanto, potrebbe essere fissato in data diversa da quella prevista dall’art. 8, comma 1, del d.lgs 4 marzo 2010 n. 28.;</w:t>
      </w:r>
    </w:p>
    <w:p>
      <w:pPr>
        <w:pStyle w:val="LOnormal"/>
        <w:jc w:val="both"/>
        <w:rPr>
          <w:sz w:val="20"/>
          <w:szCs w:val="20"/>
        </w:rPr>
      </w:pPr>
      <w:r>
        <w:rPr>
          <w:sz w:val="20"/>
          <w:szCs w:val="20"/>
        </w:rPr>
      </w:r>
    </w:p>
    <w:p>
      <w:pPr>
        <w:pStyle w:val="LOnormal"/>
        <w:jc w:val="both"/>
        <w:rPr>
          <w:sz w:val="20"/>
          <w:szCs w:val="20"/>
        </w:rPr>
      </w:pPr>
      <w:r>
        <w:rPr>
          <w:sz w:val="20"/>
          <w:szCs w:val="20"/>
        </w:rPr>
      </w:r>
    </w:p>
    <w:p>
      <w:pPr>
        <w:pStyle w:val="LOnormal"/>
        <w:jc w:val="both"/>
        <w:rPr/>
      </w:pPr>
      <w:r>
        <w:rPr>
          <w:sz w:val="20"/>
          <w:szCs w:val="20"/>
        </w:rPr>
        <w:t xml:space="preserve">Luogo e data__________________                              </w:t>
        <w:tab/>
        <w:tab/>
        <w:tab/>
        <w:tab/>
        <w:t>Firma ____________________</w:t>
      </w:r>
    </w:p>
    <w:p>
      <w:pPr>
        <w:pStyle w:val="LOnormal"/>
        <w:jc w:val="both"/>
        <w:rPr>
          <w:sz w:val="20"/>
          <w:szCs w:val="20"/>
        </w:rPr>
      </w:pPr>
      <w:r>
        <w:rPr>
          <w:sz w:val="20"/>
          <w:szCs w:val="20"/>
        </w:rPr>
      </w:r>
    </w:p>
    <w:p>
      <w:pPr>
        <w:pStyle w:val="LOnormal"/>
        <w:jc w:val="both"/>
        <w:rPr>
          <w:sz w:val="20"/>
          <w:szCs w:val="20"/>
        </w:rPr>
      </w:pPr>
      <w:r>
        <w:rPr>
          <w:sz w:val="20"/>
          <w:szCs w:val="20"/>
        </w:rPr>
      </w:r>
    </w:p>
    <w:p>
      <w:pPr>
        <w:pStyle w:val="LOnormal"/>
        <w:jc w:val="both"/>
        <w:rPr/>
      </w:pPr>
      <w:r>
        <w:rPr>
          <w:sz w:val="20"/>
          <w:szCs w:val="20"/>
        </w:rPr>
        <w:t>Data di arrivo al Servizio di mediazione della Camera di commercio e timbro___________________________</w:t>
      </w:r>
    </w:p>
    <w:p>
      <w:pPr>
        <w:pStyle w:val="LOnormal"/>
        <w:jc w:val="both"/>
        <w:rPr/>
      </w:pPr>
      <w:r>
        <w:rPr>
          <w:sz w:val="20"/>
          <w:szCs w:val="20"/>
        </w:rPr>
        <w:t>(parte riservata alla compilazione della CCIAA)</w:t>
      </w:r>
    </w:p>
    <w:p>
      <w:pPr>
        <w:pStyle w:val="LOnormal"/>
        <w:jc w:val="both"/>
        <w:rPr>
          <w:sz w:val="20"/>
          <w:szCs w:val="20"/>
        </w:rPr>
      </w:pPr>
      <w:r>
        <w:rPr>
          <w:sz w:val="20"/>
          <w:szCs w:val="20"/>
        </w:rPr>
      </w:r>
    </w:p>
    <w:p>
      <w:pPr>
        <w:pStyle w:val="LOnormal"/>
        <w:jc w:val="both"/>
        <w:rPr>
          <w:sz w:val="20"/>
          <w:szCs w:val="20"/>
        </w:rPr>
      </w:pPr>
      <w:r>
        <w:rPr>
          <w:sz w:val="20"/>
          <w:szCs w:val="20"/>
        </w:rPr>
      </w:r>
    </w:p>
    <w:p>
      <w:pPr>
        <w:pStyle w:val="LOnormal"/>
        <w:jc w:val="both"/>
        <w:rPr>
          <w:sz w:val="20"/>
          <w:szCs w:val="20"/>
        </w:rPr>
      </w:pPr>
      <w:r>
        <w:rPr>
          <w:sz w:val="20"/>
          <w:szCs w:val="20"/>
        </w:rPr>
      </w:r>
    </w:p>
    <w:p>
      <w:pPr>
        <w:pStyle w:val="LOnormal"/>
        <w:jc w:val="both"/>
        <w:rPr>
          <w:sz w:val="20"/>
          <w:szCs w:val="20"/>
        </w:rPr>
      </w:pPr>
      <w:r>
        <w:rPr>
          <w:sz w:val="20"/>
          <w:szCs w:val="20"/>
        </w:rPr>
      </w:r>
    </w:p>
    <w:p>
      <w:pPr>
        <w:pStyle w:val="LOnormal"/>
        <w:jc w:val="both"/>
        <w:rPr>
          <w:sz w:val="20"/>
          <w:szCs w:val="20"/>
        </w:rPr>
      </w:pPr>
      <w:r>
        <w:rPr>
          <w:sz w:val="20"/>
          <w:szCs w:val="20"/>
        </w:rPr>
      </w:r>
    </w:p>
    <w:p>
      <w:pPr>
        <w:pStyle w:val="LOnormal"/>
        <w:spacing w:before="240" w:after="0"/>
        <w:jc w:val="center"/>
        <w:rPr>
          <w:rFonts w:ascii="Cambria" w:hAnsi="Cambria" w:eastAsia="Cambria" w:cs="Cambria"/>
          <w:b/>
          <w:b/>
          <w:color w:val="002060"/>
          <w:sz w:val="28"/>
          <w:szCs w:val="28"/>
        </w:rPr>
      </w:pPr>
      <w:r>
        <w:rPr>
          <w:rFonts w:eastAsia="Cambria" w:cs="Cambria" w:ascii="Cambria" w:hAnsi="Cambria"/>
          <w:b/>
          <w:color w:val="002060"/>
          <w:sz w:val="28"/>
          <w:szCs w:val="28"/>
        </w:rPr>
        <w:t>Informativa in materia di trattamento dei dati personali</w:t>
      </w:r>
    </w:p>
    <w:p>
      <w:pPr>
        <w:pStyle w:val="LOnormal"/>
        <w:spacing w:before="240" w:after="0"/>
        <w:jc w:val="center"/>
        <w:rPr/>
      </w:pPr>
      <w:r>
        <w:rPr>
          <w:rFonts w:eastAsia="Cambria" w:cs="Cambria" w:ascii="Cambria" w:hAnsi="Cambria"/>
          <w:i/>
          <w:color w:val="002060"/>
          <w:sz w:val="16"/>
          <w:szCs w:val="16"/>
        </w:rPr>
        <w:t>(Artt. 12, 13 e 14 del Regolamento UE 2016/679 – GDPR)</w:t>
      </w:r>
    </w:p>
    <w:p>
      <w:pPr>
        <w:pStyle w:val="LOnormal"/>
        <w:spacing w:before="240" w:after="0"/>
        <w:jc w:val="both"/>
        <w:rPr>
          <w:sz w:val="20"/>
          <w:szCs w:val="20"/>
        </w:rPr>
      </w:pPr>
      <w:r>
        <w:rPr>
          <w:sz w:val="20"/>
          <w:szCs w:val="20"/>
        </w:rPr>
        <w:t>La Camera di Commercio, Industria, Artigianato e Agricoltura di Foggia</w:t>
      </w:r>
      <w:r>
        <w:rPr>
          <w:color w:val="7030A0"/>
          <w:sz w:val="20"/>
          <w:szCs w:val="20"/>
        </w:rPr>
        <w:t xml:space="preserve"> </w:t>
      </w:r>
      <w:r>
        <w:rPr>
          <w:sz w:val="20"/>
          <w:szCs w:val="20"/>
        </w:rPr>
        <w:t>(di seguito, anche più semplicemente, “la Camera di Commercio” o “la CCIAA”) intende fornire all’interessato le informazioni previste dagli artt. 13 e 14 del Regolamento (UE) 2016/679 (di seguito, “GDPR”), in merito al trattamento dei dati personali nell’ambito della procedura in oggetto.</w:t>
      </w:r>
    </w:p>
    <w:p>
      <w:pPr>
        <w:pStyle w:val="LOnormal"/>
        <w:spacing w:before="240" w:after="0"/>
        <w:jc w:val="both"/>
        <w:rPr>
          <w:b/>
          <w:b/>
          <w:color w:val="002060"/>
          <w:sz w:val="20"/>
          <w:szCs w:val="20"/>
        </w:rPr>
      </w:pPr>
      <w:r>
        <w:rPr>
          <w:b/>
          <w:color w:val="002060"/>
          <w:sz w:val="20"/>
          <w:szCs w:val="20"/>
        </w:rPr>
      </w:r>
    </w:p>
    <w:p>
      <w:pPr>
        <w:pStyle w:val="LOnormal"/>
        <w:spacing w:before="240" w:after="0"/>
        <w:jc w:val="both"/>
        <w:rPr>
          <w:b/>
          <w:b/>
          <w:color w:val="002060"/>
          <w:sz w:val="20"/>
          <w:szCs w:val="20"/>
          <w:u w:val="single"/>
        </w:rPr>
      </w:pPr>
      <w:r>
        <w:rPr>
          <w:b/>
          <w:color w:val="002060"/>
          <w:sz w:val="20"/>
          <w:szCs w:val="20"/>
        </w:rPr>
        <w:t xml:space="preserve">1. </w:t>
      </w:r>
      <w:r>
        <w:rPr>
          <w:b/>
          <w:color w:val="002060"/>
          <w:sz w:val="20"/>
          <w:szCs w:val="20"/>
          <w:u w:val="single"/>
        </w:rPr>
        <w:t>Titolare del trattamento</w:t>
      </w:r>
    </w:p>
    <w:p>
      <w:pPr>
        <w:pStyle w:val="LOnormal"/>
        <w:spacing w:before="120" w:after="0"/>
        <w:jc w:val="both"/>
        <w:rPr/>
      </w:pPr>
      <w:r>
        <w:rPr>
          <w:sz w:val="20"/>
          <w:szCs w:val="20"/>
        </w:rPr>
        <w:t xml:space="preserve">Titolare del trattamento dei dati personali è la Camera di Commercio, Industria, Artigianato e Agricoltura di Foggia, avente sede in Foggia, Via Michele Protano, n.7, P.IVA 00837390715, CF 80002570713, tel. 0881-797111, fax 0881-797333, PEC: </w:t>
      </w:r>
      <w:r>
        <w:rPr>
          <w:color w:val="0000FF"/>
          <w:sz w:val="20"/>
          <w:szCs w:val="20"/>
          <w:u w:val="single"/>
        </w:rPr>
        <w:t>cciaa@fg.legalmail.camcom.it</w:t>
      </w:r>
      <w:r>
        <w:rPr>
          <w:sz w:val="20"/>
          <w:szCs w:val="20"/>
        </w:rPr>
        <w:t xml:space="preserve"> , sito internet</w:t>
      </w:r>
      <w:hyperlink r:id="rId2">
        <w:r>
          <w:rPr>
            <w:rStyle w:val="ListLabel69"/>
            <w:sz w:val="20"/>
            <w:szCs w:val="20"/>
          </w:rPr>
          <w:t xml:space="preserve"> </w:t>
        </w:r>
      </w:hyperlink>
      <w:hyperlink r:id="rId3">
        <w:r>
          <w:rPr>
            <w:rStyle w:val="ListLabel70"/>
            <w:color w:val="0000FF"/>
            <w:sz w:val="20"/>
            <w:szCs w:val="20"/>
            <w:u w:val="single"/>
          </w:rPr>
          <w:t>http://www.fg.camcom.gov.it/</w:t>
        </w:r>
      </w:hyperlink>
    </w:p>
    <w:p>
      <w:pPr>
        <w:pStyle w:val="LOnormal"/>
        <w:spacing w:before="240" w:after="0"/>
        <w:jc w:val="both"/>
        <w:rPr>
          <w:b/>
          <w:b/>
          <w:color w:val="002060"/>
          <w:sz w:val="20"/>
          <w:szCs w:val="20"/>
          <w:u w:val="single"/>
        </w:rPr>
      </w:pPr>
      <w:r>
        <w:rPr>
          <w:b/>
          <w:color w:val="002060"/>
          <w:sz w:val="20"/>
          <w:szCs w:val="20"/>
        </w:rPr>
        <w:t xml:space="preserve">2. </w:t>
      </w:r>
      <w:r>
        <w:rPr>
          <w:b/>
          <w:color w:val="002060"/>
          <w:sz w:val="20"/>
          <w:szCs w:val="20"/>
          <w:u w:val="single"/>
        </w:rPr>
        <w:t>DPO – Data Protection Officer / RPD – Responsabile della Protezione dei Dati</w:t>
      </w:r>
    </w:p>
    <w:p>
      <w:pPr>
        <w:pStyle w:val="LOnormal"/>
        <w:spacing w:before="120" w:after="0"/>
        <w:jc w:val="both"/>
        <w:rPr>
          <w:sz w:val="20"/>
          <w:szCs w:val="20"/>
        </w:rPr>
      </w:pPr>
      <w:r>
        <w:rPr>
          <w:sz w:val="20"/>
          <w:szCs w:val="20"/>
        </w:rPr>
        <w:t>Al fine di tutelare al meglio i Suoi diritti e quelli degli altri individui di cui la Camera di Commercio di Foggia tratta i dati personali, nonché in ossequio al dettato normativo (art.37 del GDPR), il Titolare ha nominato un proprio DPO, Data Protection Officer (nella traduzione italiana RPD, Responsabile della protezione dei dati personali).</w:t>
      </w:r>
    </w:p>
    <w:p>
      <w:pPr>
        <w:pStyle w:val="LOnormal"/>
        <w:spacing w:before="240" w:after="0"/>
        <w:jc w:val="both"/>
        <w:rPr>
          <w:sz w:val="20"/>
          <w:szCs w:val="20"/>
        </w:rPr>
      </w:pPr>
      <w:r>
        <w:rPr>
          <w:sz w:val="20"/>
          <w:szCs w:val="20"/>
        </w:rPr>
        <w:t>I dati di contatto del DPO/RPD della Camera di Commercio di Foggia sono i seguenti:</w:t>
      </w:r>
    </w:p>
    <w:p>
      <w:pPr>
        <w:pStyle w:val="LOnormal"/>
        <w:numPr>
          <w:ilvl w:val="0"/>
          <w:numId w:val="4"/>
        </w:numPr>
        <w:spacing w:before="60" w:after="0"/>
        <w:rPr>
          <w:sz w:val="20"/>
          <w:szCs w:val="20"/>
        </w:rPr>
      </w:pPr>
      <w:r>
        <w:rPr>
          <w:sz w:val="20"/>
          <w:szCs w:val="20"/>
        </w:rPr>
        <w:t xml:space="preserve">indirizzo di posta elettronica certificata </w:t>
      </w:r>
      <w:r>
        <w:rPr>
          <w:color w:val="1155CC"/>
          <w:sz w:val="20"/>
          <w:szCs w:val="20"/>
          <w:u w:val="single"/>
        </w:rPr>
        <w:t>rpd@fg.legalmail.camcom.it</w:t>
      </w:r>
      <w:r>
        <w:rPr>
          <w:sz w:val="20"/>
          <w:szCs w:val="20"/>
        </w:rPr>
        <w:t xml:space="preserve"> </w:t>
      </w:r>
    </w:p>
    <w:p>
      <w:pPr>
        <w:pStyle w:val="LOnormal"/>
        <w:numPr>
          <w:ilvl w:val="0"/>
          <w:numId w:val="4"/>
        </w:numPr>
        <w:spacing w:before="60" w:after="0"/>
        <w:rPr>
          <w:sz w:val="20"/>
          <w:szCs w:val="20"/>
        </w:rPr>
      </w:pPr>
      <w:r>
        <w:rPr>
          <w:sz w:val="20"/>
          <w:szCs w:val="20"/>
        </w:rPr>
        <w:t xml:space="preserve">indirizzo di posta elettronica ordinaria </w:t>
      </w:r>
      <w:r>
        <w:rPr>
          <w:color w:val="1155CC"/>
          <w:sz w:val="20"/>
          <w:szCs w:val="20"/>
          <w:u w:val="single"/>
        </w:rPr>
        <w:t>rpd@fg.camcom.it</w:t>
      </w:r>
      <w:r>
        <w:rPr>
          <w:sz w:val="20"/>
          <w:szCs w:val="20"/>
        </w:rPr>
        <w:t xml:space="preserve"> </w:t>
        <w:tab/>
        <w:t xml:space="preserve"> </w:t>
        <w:tab/>
      </w:r>
    </w:p>
    <w:p>
      <w:pPr>
        <w:pStyle w:val="LOnormal"/>
        <w:numPr>
          <w:ilvl w:val="0"/>
          <w:numId w:val="4"/>
        </w:numPr>
        <w:spacing w:before="60" w:after="0"/>
        <w:rPr>
          <w:sz w:val="20"/>
          <w:szCs w:val="20"/>
        </w:rPr>
      </w:pPr>
      <w:r>
        <w:rPr>
          <w:sz w:val="20"/>
          <w:szCs w:val="20"/>
        </w:rPr>
        <w:t>recapito postale c/o Camera di Commercio di Foggia – Via Michele Protano, 7 – 71121 Foggia</w:t>
        <w:br/>
      </w:r>
    </w:p>
    <w:p>
      <w:pPr>
        <w:pStyle w:val="LOnormal"/>
        <w:spacing w:before="240" w:after="0"/>
        <w:jc w:val="both"/>
        <w:rPr>
          <w:b/>
          <w:b/>
          <w:color w:val="002060"/>
          <w:sz w:val="20"/>
          <w:szCs w:val="20"/>
          <w:u w:val="single"/>
        </w:rPr>
      </w:pPr>
      <w:r>
        <w:rPr>
          <w:b/>
          <w:color w:val="002060"/>
          <w:sz w:val="20"/>
          <w:szCs w:val="20"/>
        </w:rPr>
        <w:t xml:space="preserve">3. </w:t>
      </w:r>
      <w:r>
        <w:rPr>
          <w:b/>
          <w:color w:val="002060"/>
          <w:sz w:val="20"/>
          <w:szCs w:val="20"/>
          <w:u w:val="single"/>
        </w:rPr>
        <w:t>Finalità e Basi giuridiche del trattamento</w:t>
      </w:r>
    </w:p>
    <w:p>
      <w:pPr>
        <w:pStyle w:val="LOnormal"/>
        <w:spacing w:before="120" w:after="0"/>
        <w:jc w:val="both"/>
        <w:rPr/>
      </w:pPr>
      <w:r>
        <w:rPr>
          <w:sz w:val="20"/>
          <w:szCs w:val="20"/>
        </w:rPr>
        <w:t>I dati personali da Lei forniti sono trattati per le seguenti finalità:</w:t>
      </w:r>
    </w:p>
    <w:p>
      <w:pPr>
        <w:pStyle w:val="LOnormal"/>
        <w:numPr>
          <w:ilvl w:val="0"/>
          <w:numId w:val="5"/>
        </w:numPr>
        <w:spacing w:before="120" w:after="0"/>
        <w:jc w:val="both"/>
        <w:rPr/>
      </w:pPr>
      <w:r>
        <w:rPr>
          <w:sz w:val="20"/>
          <w:szCs w:val="20"/>
        </w:rPr>
        <w:t xml:space="preserve">svolgimento delle attività dell’Organismo di Mediazione (a titolo esemplificativo, per: generare gli avvisi, predisporre i fascicoli cartacei e telematici, gestire le procedure, gestire i pagamenti delle indennità, gestire gli aspetti contabili e fiscali, consentire l’archiviazione delle pratiche per il periodo stabilito dalla legge, adempiere ad ogni obbligo di legge connesso o consequenziale). </w:t>
      </w:r>
    </w:p>
    <w:p>
      <w:pPr>
        <w:pStyle w:val="LOnormal"/>
        <w:spacing w:before="120" w:after="0"/>
        <w:jc w:val="both"/>
        <w:rPr>
          <w:sz w:val="20"/>
          <w:szCs w:val="20"/>
        </w:rPr>
      </w:pPr>
      <w:r>
        <w:rPr>
          <w:sz w:val="20"/>
          <w:szCs w:val="20"/>
        </w:rPr>
        <w:t>Per tale finalità la base giuridica è compito di interesse pubblico (</w:t>
      </w:r>
      <w:r>
        <w:rPr>
          <w:i/>
          <w:sz w:val="20"/>
          <w:szCs w:val="20"/>
        </w:rPr>
        <w:t>exart. 6, par. 1, lett. e) del GDPR)</w:t>
      </w:r>
      <w:r>
        <w:rPr>
          <w:sz w:val="20"/>
          <w:szCs w:val="20"/>
        </w:rPr>
        <w:t>.</w:t>
      </w:r>
    </w:p>
    <w:p>
      <w:pPr>
        <w:pStyle w:val="LOnormal"/>
        <w:spacing w:before="120" w:after="0"/>
        <w:jc w:val="both"/>
        <w:rPr>
          <w:b/>
          <w:b/>
          <w:color w:val="002060"/>
          <w:sz w:val="20"/>
          <w:szCs w:val="20"/>
          <w:u w:val="single"/>
        </w:rPr>
      </w:pPr>
      <w:r>
        <w:rPr>
          <w:sz w:val="20"/>
          <w:szCs w:val="20"/>
        </w:rPr>
        <w:br/>
      </w:r>
      <w:r>
        <w:rPr>
          <w:b/>
          <w:color w:val="002060"/>
          <w:sz w:val="20"/>
          <w:szCs w:val="20"/>
        </w:rPr>
        <w:t xml:space="preserve">4. </w:t>
      </w:r>
      <w:r>
        <w:rPr>
          <w:b/>
          <w:color w:val="002060"/>
          <w:sz w:val="20"/>
          <w:szCs w:val="20"/>
          <w:u w:val="single"/>
        </w:rPr>
        <w:t>Natura del conferimento dei dati e conseguenze dell’eventuale mancato conferimento</w:t>
      </w:r>
    </w:p>
    <w:p>
      <w:pPr>
        <w:pStyle w:val="LOnormal"/>
        <w:spacing w:before="120" w:after="0"/>
        <w:jc w:val="both"/>
        <w:rPr/>
      </w:pPr>
      <w:r>
        <w:rPr>
          <w:sz w:val="20"/>
          <w:szCs w:val="20"/>
        </w:rPr>
        <w:t>Per tutte le finalità di cui al punto 3, la comunicazione dei dati da parte dell’interessato è obbligatoria poiché in mancanza, non sarà possibile procedere all’iscrizione presso l’elenco, l’aggiornamento ed allo svolgimento di tutte le procedure relative alla gestione della procedure di mediazione.</w:t>
      </w:r>
    </w:p>
    <w:p>
      <w:pPr>
        <w:pStyle w:val="LOnormal"/>
        <w:spacing w:before="240" w:after="0"/>
        <w:jc w:val="both"/>
        <w:rPr>
          <w:b/>
          <w:b/>
          <w:color w:val="002060"/>
          <w:sz w:val="20"/>
          <w:szCs w:val="20"/>
          <w:u w:val="single"/>
        </w:rPr>
      </w:pPr>
      <w:r>
        <w:rPr>
          <w:b/>
          <w:color w:val="002060"/>
          <w:sz w:val="20"/>
          <w:szCs w:val="20"/>
        </w:rPr>
        <w:t xml:space="preserve">5. </w:t>
      </w:r>
      <w:r>
        <w:rPr>
          <w:b/>
          <w:color w:val="002060"/>
          <w:sz w:val="20"/>
          <w:szCs w:val="20"/>
          <w:u w:val="single"/>
        </w:rPr>
        <w:t>Modalità di trattamento</w:t>
      </w:r>
    </w:p>
    <w:p>
      <w:pPr>
        <w:pStyle w:val="LOnormal"/>
        <w:spacing w:before="120" w:after="0"/>
        <w:jc w:val="both"/>
        <w:rPr>
          <w:sz w:val="20"/>
          <w:szCs w:val="20"/>
        </w:rPr>
      </w:pPr>
      <w:r>
        <w:rPr>
          <w:sz w:val="20"/>
          <w:szCs w:val="20"/>
        </w:rPr>
        <w:t>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 parte della Camera di Commercio di Foggia, e dal personale appositamente autorizzato, esclusivamente per le finalità richieste.</w:t>
      </w:r>
    </w:p>
    <w:p>
      <w:pPr>
        <w:pStyle w:val="LOnormal"/>
        <w:spacing w:before="240" w:after="0"/>
        <w:jc w:val="both"/>
        <w:rPr>
          <w:b/>
          <w:b/>
          <w:color w:val="002060"/>
          <w:sz w:val="20"/>
          <w:szCs w:val="20"/>
          <w:u w:val="single"/>
        </w:rPr>
      </w:pPr>
      <w:r>
        <w:rPr>
          <w:b/>
          <w:color w:val="002060"/>
          <w:sz w:val="20"/>
          <w:szCs w:val="20"/>
        </w:rPr>
        <w:t xml:space="preserve">6. </w:t>
      </w:r>
      <w:r>
        <w:rPr>
          <w:b/>
          <w:color w:val="002060"/>
          <w:sz w:val="20"/>
          <w:szCs w:val="20"/>
          <w:u w:val="single"/>
        </w:rPr>
        <w:t>Soggetti ai quali i dati possono essere comunicati</w:t>
      </w:r>
    </w:p>
    <w:p>
      <w:pPr>
        <w:pStyle w:val="LOnormal"/>
        <w:spacing w:before="120" w:after="0"/>
        <w:jc w:val="both"/>
        <w:rPr>
          <w:sz w:val="20"/>
          <w:szCs w:val="20"/>
        </w:rPr>
      </w:pPr>
      <w:r>
        <w:rPr>
          <w:sz w:val="20"/>
          <w:szCs w:val="20"/>
        </w:rPr>
        <w:t>I dati acquisiti saranno trattati da soggetti appositamente autorizzati dalla Camera di commercio nonché da altri soggetti, anche appartenenti al sistema camerale, appositamente incaricate e nominate Responsabili esterni del trattamento ai sensi dell’art. 28 del GDPR e appartenenti alle seguenti categorie:</w:t>
      </w:r>
    </w:p>
    <w:p>
      <w:pPr>
        <w:pStyle w:val="LOnormal"/>
        <w:numPr>
          <w:ilvl w:val="0"/>
          <w:numId w:val="3"/>
        </w:numPr>
        <w:spacing w:before="60" w:after="0"/>
        <w:rPr>
          <w:sz w:val="20"/>
          <w:szCs w:val="20"/>
        </w:rPr>
      </w:pPr>
      <w:r>
        <w:rPr>
          <w:sz w:val="20"/>
          <w:szCs w:val="20"/>
        </w:rPr>
        <w:t>società che erogano servizi tecnico-informatici;</w:t>
      </w:r>
    </w:p>
    <w:p>
      <w:pPr>
        <w:pStyle w:val="LOnormal"/>
        <w:numPr>
          <w:ilvl w:val="0"/>
          <w:numId w:val="3"/>
        </w:numPr>
        <w:spacing w:before="60" w:after="0"/>
        <w:rPr>
          <w:sz w:val="20"/>
          <w:szCs w:val="20"/>
        </w:rPr>
      </w:pPr>
      <w:r>
        <w:rPr>
          <w:sz w:val="20"/>
          <w:szCs w:val="20"/>
        </w:rPr>
        <w:t>società che erogano servizi di comunicazioni telematiche e, in particolar modo, di posta elettronica;</w:t>
      </w:r>
    </w:p>
    <w:p>
      <w:pPr>
        <w:pStyle w:val="LOnormal"/>
        <w:numPr>
          <w:ilvl w:val="0"/>
          <w:numId w:val="3"/>
        </w:numPr>
        <w:spacing w:before="60" w:after="0"/>
        <w:rPr>
          <w:sz w:val="20"/>
          <w:szCs w:val="20"/>
        </w:rPr>
      </w:pPr>
      <w:r>
        <w:rPr>
          <w:sz w:val="20"/>
          <w:szCs w:val="20"/>
        </w:rPr>
        <w:t>società che svolgono servizi di gestione e manutenzione dei database del Titolare;</w:t>
        <w:br/>
      </w:r>
    </w:p>
    <w:p>
      <w:pPr>
        <w:pStyle w:val="LOnormal"/>
        <w:jc w:val="both"/>
        <w:rPr>
          <w:sz w:val="20"/>
          <w:szCs w:val="20"/>
        </w:rPr>
      </w:pPr>
      <w:r>
        <w:rPr>
          <w:sz w:val="20"/>
          <w:szCs w:val="20"/>
        </w:rPr>
        <w:t>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pPr>
        <w:pStyle w:val="LOnormal"/>
        <w:spacing w:before="240" w:after="0"/>
        <w:jc w:val="both"/>
        <w:rPr>
          <w:b/>
          <w:b/>
          <w:color w:val="002060"/>
          <w:sz w:val="20"/>
          <w:szCs w:val="20"/>
          <w:u w:val="single"/>
        </w:rPr>
      </w:pPr>
      <w:r>
        <w:rPr>
          <w:b/>
          <w:color w:val="002060"/>
          <w:sz w:val="20"/>
          <w:szCs w:val="20"/>
        </w:rPr>
        <w:t xml:space="preserve">7. </w:t>
      </w:r>
      <w:r>
        <w:rPr>
          <w:b/>
          <w:color w:val="002060"/>
          <w:sz w:val="20"/>
          <w:szCs w:val="20"/>
          <w:u w:val="single"/>
        </w:rPr>
        <w:t>Trasferimento di dati verso paesi terzi</w:t>
      </w:r>
    </w:p>
    <w:p>
      <w:pPr>
        <w:pStyle w:val="LOnormal"/>
        <w:spacing w:before="120" w:after="60"/>
        <w:jc w:val="both"/>
        <w:rPr>
          <w:sz w:val="20"/>
          <w:szCs w:val="20"/>
        </w:rPr>
      </w:pPr>
      <w:r>
        <w:rPr>
          <w:sz w:val="20"/>
          <w:szCs w:val="20"/>
        </w:rPr>
        <w:t>I dati personali - a parte quanto indicato nel prosieguo - non vengono trasferiti a paesi terzi al di fuori dell’Unione Europea o ad organizzazioni internazionali.</w:t>
      </w:r>
    </w:p>
    <w:p>
      <w:pPr>
        <w:pStyle w:val="LOnormal"/>
        <w:spacing w:before="240" w:after="60"/>
        <w:jc w:val="both"/>
        <w:rPr>
          <w:sz w:val="20"/>
          <w:szCs w:val="20"/>
        </w:rPr>
      </w:pPr>
      <w:r>
        <w:rPr>
          <w:sz w:val="20"/>
          <w:szCs w:val="20"/>
        </w:rPr>
        <w:t>La Camera di Commercio può avvalersi, anche per il tramite dei propri Responsabili del trattamento, di società di servizi IT e di comunicazioni telematiche, che potrebbero collocare o far transitare i dati anche in Paesi non appartenenti all’Unione Europea.</w:t>
      </w:r>
    </w:p>
    <w:p>
      <w:pPr>
        <w:pStyle w:val="LOnormal"/>
        <w:spacing w:before="240" w:after="0"/>
        <w:jc w:val="both"/>
        <w:rPr>
          <w:sz w:val="20"/>
          <w:szCs w:val="20"/>
        </w:rPr>
      </w:pPr>
      <w:r>
        <w:rPr>
          <w:sz w:val="20"/>
          <w:szCs w:val="20"/>
        </w:rPr>
        <w:t>Tale trasferimento all’estero dei dati è attuato solo verso Paesi (o settori di questi) che sono stati oggetto di una decisione di adeguatezza e che, dunque, garantiscono un livello adeguato di protezione dei dati personali, oppure sulla base di clausole contrattuali tipo validate da un’Autorità di controllo europea e conformi ai modelli proposti dalla Commissione con Decisione 2010/87/UE</w:t>
      </w:r>
    </w:p>
    <w:p>
      <w:pPr>
        <w:pStyle w:val="LOnormal"/>
        <w:spacing w:before="240" w:after="0"/>
        <w:jc w:val="both"/>
        <w:rPr>
          <w:b/>
          <w:b/>
          <w:color w:val="002060"/>
          <w:sz w:val="20"/>
          <w:szCs w:val="20"/>
          <w:u w:val="single"/>
        </w:rPr>
      </w:pPr>
      <w:r>
        <w:rPr>
          <w:b/>
          <w:color w:val="002060"/>
          <w:sz w:val="20"/>
          <w:szCs w:val="20"/>
        </w:rPr>
        <w:t xml:space="preserve">8. </w:t>
      </w:r>
      <w:r>
        <w:rPr>
          <w:b/>
          <w:color w:val="002060"/>
          <w:sz w:val="20"/>
          <w:szCs w:val="20"/>
          <w:u w:val="single"/>
        </w:rPr>
        <w:t>Periodo di conservazione dei dati</w:t>
      </w:r>
    </w:p>
    <w:p>
      <w:pPr>
        <w:pStyle w:val="LOnormal"/>
        <w:spacing w:before="120" w:after="0"/>
        <w:jc w:val="both"/>
        <w:rPr>
          <w:sz w:val="20"/>
          <w:szCs w:val="20"/>
        </w:rPr>
      </w:pPr>
      <w:r>
        <w:rPr>
          <w:sz w:val="20"/>
          <w:szCs w:val="20"/>
        </w:rPr>
        <w:t>I dati personali acquisiti ai fini della procedura di mediazione saranno conservati per 5 anni, salvo contenziosi in corso, dalla chiusura del procedimento.</w:t>
      </w:r>
      <w:bookmarkStart w:id="0" w:name="_GoBack"/>
      <w:bookmarkEnd w:id="0"/>
      <w:r>
        <w:rPr>
          <w:sz w:val="20"/>
          <w:szCs w:val="20"/>
        </w:rPr>
        <w:t xml:space="preserve"> Sono fatti salvi gli ulteriori obblighi di conservazione documentale previsti dalla legge.</w:t>
      </w:r>
    </w:p>
    <w:p>
      <w:pPr>
        <w:pStyle w:val="LOnormal"/>
        <w:spacing w:before="240" w:after="0"/>
        <w:jc w:val="both"/>
        <w:rPr>
          <w:b/>
          <w:b/>
          <w:color w:val="002060"/>
          <w:sz w:val="20"/>
          <w:szCs w:val="20"/>
          <w:u w:val="single"/>
        </w:rPr>
      </w:pPr>
      <w:r>
        <w:rPr>
          <w:b/>
          <w:color w:val="002060"/>
          <w:sz w:val="20"/>
          <w:szCs w:val="20"/>
        </w:rPr>
        <w:t xml:space="preserve">9. </w:t>
      </w:r>
      <w:r>
        <w:rPr>
          <w:b/>
          <w:color w:val="002060"/>
          <w:sz w:val="20"/>
          <w:szCs w:val="20"/>
          <w:u w:val="single"/>
        </w:rPr>
        <w:t>Diritti dell’interessato e forme di tutela</w:t>
      </w:r>
    </w:p>
    <w:p>
      <w:pPr>
        <w:pStyle w:val="LOnormal"/>
        <w:spacing w:before="120" w:after="0"/>
        <w:jc w:val="both"/>
        <w:rPr>
          <w:sz w:val="20"/>
          <w:szCs w:val="20"/>
        </w:rPr>
      </w:pPr>
      <w:r>
        <w:rPr>
          <w:sz w:val="20"/>
          <w:szCs w:val="20"/>
        </w:rPr>
        <w:t>Il Regolamento (UE) 2016/679 le riconosce, in qualità di Interessato, diversi diritti, che può esercitare contattando il Titolare o il DPO ai recapiti di cui ai parr. 1 e 2 della presente informativa.</w:t>
      </w:r>
    </w:p>
    <w:p>
      <w:pPr>
        <w:pStyle w:val="LOnormal"/>
        <w:spacing w:before="240" w:after="0"/>
        <w:jc w:val="both"/>
        <w:rPr>
          <w:sz w:val="20"/>
          <w:szCs w:val="20"/>
        </w:rPr>
      </w:pPr>
      <w:r>
        <w:rPr>
          <w:sz w:val="20"/>
          <w:szCs w:val="20"/>
        </w:rPr>
        <w:t>Tra i diritti esercitabili, purché ne ricorrano i presupposti di volta in volta previsti dalla normativa (in particolare, artt. 15 e seguenti del Regolamento) vi sono:</w:t>
      </w:r>
    </w:p>
    <w:p>
      <w:pPr>
        <w:pStyle w:val="LOnormal"/>
        <w:numPr>
          <w:ilvl w:val="0"/>
          <w:numId w:val="6"/>
        </w:numPr>
        <w:ind w:left="714" w:hanging="357"/>
        <w:jc w:val="both"/>
        <w:rPr/>
      </w:pPr>
      <w:r>
        <w:rPr>
          <w:sz w:val="20"/>
          <w:szCs w:val="20"/>
        </w:rPr>
        <w:t xml:space="preserve">il diritto di conoscere se la Camera di Commercio di Foggia ha in corso trattamenti di dati personali che la riguardano e, in tal caso, di avere accesso ai dati oggetto del trattamento e a tutte le informazioni a questo relative; </w:t>
      </w:r>
    </w:p>
    <w:p>
      <w:pPr>
        <w:pStyle w:val="LOnormal"/>
        <w:numPr>
          <w:ilvl w:val="0"/>
          <w:numId w:val="6"/>
        </w:numPr>
        <w:jc w:val="both"/>
        <w:rPr>
          <w:sz w:val="20"/>
          <w:szCs w:val="20"/>
        </w:rPr>
      </w:pPr>
      <w:r>
        <w:rPr>
          <w:sz w:val="20"/>
          <w:szCs w:val="20"/>
        </w:rPr>
        <w:t xml:space="preserve">il diritto alla rettifica dei dati personali inesatti che la riguardano </w:t>
        <w:tab/>
        <w:t>e/o all’integrazione di quelli incompleti;</w:t>
      </w:r>
    </w:p>
    <w:p>
      <w:pPr>
        <w:pStyle w:val="LOnormal"/>
        <w:numPr>
          <w:ilvl w:val="0"/>
          <w:numId w:val="6"/>
        </w:numPr>
        <w:jc w:val="both"/>
        <w:rPr>
          <w:sz w:val="20"/>
          <w:szCs w:val="20"/>
        </w:rPr>
      </w:pPr>
      <w:r>
        <w:rPr>
          <w:sz w:val="20"/>
          <w:szCs w:val="20"/>
        </w:rPr>
        <w:t>il diritto alla cancellazione dei dati personali che la riguardano;</w:t>
      </w:r>
    </w:p>
    <w:p>
      <w:pPr>
        <w:pStyle w:val="LOnormal"/>
        <w:numPr>
          <w:ilvl w:val="0"/>
          <w:numId w:val="6"/>
        </w:numPr>
        <w:jc w:val="both"/>
        <w:rPr>
          <w:sz w:val="20"/>
          <w:szCs w:val="20"/>
        </w:rPr>
      </w:pPr>
      <w:r>
        <w:rPr>
          <w:sz w:val="20"/>
          <w:szCs w:val="20"/>
        </w:rPr>
        <w:t>il diritto alla limitazione del trattamento;</w:t>
      </w:r>
    </w:p>
    <w:p>
      <w:pPr>
        <w:pStyle w:val="LOnormal"/>
        <w:numPr>
          <w:ilvl w:val="0"/>
          <w:numId w:val="6"/>
        </w:numPr>
        <w:jc w:val="both"/>
        <w:rPr>
          <w:sz w:val="20"/>
          <w:szCs w:val="20"/>
        </w:rPr>
      </w:pPr>
      <w:r>
        <w:rPr>
          <w:sz w:val="20"/>
          <w:szCs w:val="20"/>
        </w:rPr>
        <w:t>il diritto di opporsi al trattamento;</w:t>
      </w:r>
    </w:p>
    <w:p>
      <w:pPr>
        <w:pStyle w:val="LOnormal"/>
        <w:numPr>
          <w:ilvl w:val="0"/>
          <w:numId w:val="6"/>
        </w:numPr>
        <w:jc w:val="both"/>
        <w:rPr>
          <w:sz w:val="20"/>
          <w:szCs w:val="20"/>
        </w:rPr>
      </w:pPr>
      <w:r>
        <w:rPr>
          <w:sz w:val="20"/>
          <w:szCs w:val="20"/>
        </w:rPr>
        <w:t>il diritto alla portabilità dei dati personali che la riguardano;</w:t>
      </w:r>
    </w:p>
    <w:p>
      <w:pPr>
        <w:pStyle w:val="LOnormal"/>
        <w:numPr>
          <w:ilvl w:val="0"/>
          <w:numId w:val="6"/>
        </w:numPr>
        <w:jc w:val="both"/>
        <w:rPr/>
      </w:pPr>
      <w:r>
        <w:rPr>
          <w:sz w:val="20"/>
          <w:szCs w:val="20"/>
        </w:rPr>
        <w:t>il diritto di revocare il consenso in qualsiasi momento, senza che ciò pregiudichi la liceità del trattamento, basato sul consenso, effettuato prima della revoca.</w:t>
      </w:r>
    </w:p>
    <w:p>
      <w:pPr>
        <w:pStyle w:val="LOnormal"/>
        <w:spacing w:before="240" w:after="240"/>
        <w:jc w:val="both"/>
        <w:rPr/>
      </w:pPr>
      <w:r>
        <w:rPr>
          <w:sz w:val="20"/>
          <w:szCs w:val="20"/>
        </w:rPr>
        <w:t>In ogni caso, ricorrendone i presupposti, Lei ha anche il diritto di presentare un formale Reclamo all’Autorità garante per la protezione dei dati personali, secondo le modalità che può reperire sul sito</w:t>
      </w:r>
      <w:hyperlink r:id="rId4">
        <w:r>
          <w:rPr>
            <w:rStyle w:val="ListLabel69"/>
            <w:sz w:val="20"/>
            <w:szCs w:val="20"/>
          </w:rPr>
          <w:t xml:space="preserve"> </w:t>
        </w:r>
      </w:hyperlink>
      <w:hyperlink r:id="rId5">
        <w:r>
          <w:rPr>
            <w:rStyle w:val="ListLabel70"/>
            <w:color w:val="0000FF"/>
            <w:sz w:val="20"/>
            <w:szCs w:val="20"/>
            <w:u w:val="single"/>
          </w:rPr>
          <w:t>www.garanteprivacy.it</w:t>
        </w:r>
      </w:hyperlink>
      <w:r>
        <w:rPr>
          <w:sz w:val="20"/>
          <w:szCs w:val="20"/>
          <w:u w:val="single"/>
        </w:rPr>
        <w:t xml:space="preserve"> </w:t>
      </w:r>
      <w:r>
        <w:rPr>
          <w:sz w:val="20"/>
          <w:szCs w:val="20"/>
        </w:rPr>
        <w:t>.</w:t>
      </w:r>
    </w:p>
    <w:p>
      <w:pPr>
        <w:pStyle w:val="LOnormal"/>
        <w:spacing w:before="240" w:after="60"/>
        <w:ind w:left="720" w:hanging="0"/>
        <w:jc w:val="both"/>
        <w:rPr>
          <w:sz w:val="20"/>
          <w:szCs w:val="20"/>
        </w:rPr>
      </w:pPr>
      <w:r>
        <w:rPr>
          <w:sz w:val="20"/>
          <w:szCs w:val="20"/>
        </w:rPr>
      </w:r>
    </w:p>
    <w:p>
      <w:pPr>
        <w:pStyle w:val="LOnormal"/>
        <w:spacing w:before="240" w:after="60"/>
        <w:jc w:val="both"/>
        <w:rPr/>
      </w:pPr>
      <w:r>
        <w:rPr>
          <w:i/>
          <w:sz w:val="18"/>
          <w:szCs w:val="18"/>
        </w:rPr>
        <w:t>Questa informativa è stata aggiornata dall’Ufficio Servizi legali e Composizione delle controversie e delle situazioni di crisi in data 13-10-2022.</w:t>
      </w:r>
    </w:p>
    <w:p>
      <w:pPr>
        <w:pStyle w:val="LOnormal"/>
        <w:spacing w:lineRule="auto" w:line="259" w:before="240" w:after="160"/>
        <w:ind w:left="280" w:hanging="0"/>
        <w:jc w:val="both"/>
        <w:rPr>
          <w:sz w:val="20"/>
          <w:szCs w:val="20"/>
        </w:rPr>
      </w:pPr>
      <w:r>
        <w:rPr>
          <w:sz w:val="20"/>
          <w:szCs w:val="20"/>
        </w:rPr>
      </w:r>
    </w:p>
    <w:p>
      <w:pPr>
        <w:pStyle w:val="LOnormal"/>
        <w:spacing w:lineRule="auto" w:line="259" w:before="240" w:after="160"/>
        <w:ind w:left="280" w:hanging="0"/>
        <w:jc w:val="both"/>
        <w:rPr>
          <w:sz w:val="20"/>
          <w:szCs w:val="20"/>
        </w:rPr>
      </w:pPr>
      <w:r>
        <w:rPr>
          <w:sz w:val="20"/>
          <w:szCs w:val="20"/>
        </w:rPr>
      </w:r>
    </w:p>
    <w:p>
      <w:pPr>
        <w:pStyle w:val="LOnormal"/>
        <w:jc w:val="both"/>
        <w:rPr>
          <w:sz w:val="20"/>
          <w:szCs w:val="20"/>
        </w:rPr>
      </w:pPr>
      <w:r>
        <w:rPr>
          <w:sz w:val="20"/>
          <w:szCs w:val="20"/>
        </w:rPr>
      </w:r>
    </w:p>
    <w:p>
      <w:pPr>
        <w:pStyle w:val="LOnormal"/>
        <w:jc w:val="both"/>
        <w:rPr/>
      </w:pPr>
      <w:r>
        <w:rPr/>
      </w:r>
    </w:p>
    <w:sectPr>
      <w:type w:val="nextPage"/>
      <w:pgSz w:w="11906" w:h="16838"/>
      <w:pgMar w:left="567" w:right="567" w:header="0" w:top="426" w:footer="0" w:bottom="397"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swiss"/>
    <w:pitch w:val="variable"/>
  </w:font>
  <w:font w:name="Wingdings">
    <w:charset w:val="00"/>
    <w:family w:val="roman"/>
    <w:pitch w:val="variable"/>
  </w:font>
  <w:font w:name="Courier New">
    <w:charset w:val="00"/>
    <w:family w:val="roman"/>
    <w:pitch w:val="variable"/>
  </w:font>
  <w:font w:name="Symbol">
    <w:charset w:val="00"/>
    <w:family w:val="roman"/>
    <w:pitch w:val="variable"/>
  </w:font>
  <w:font w:name="OpenSymbol">
    <w:altName w:val="Arial Unicode MS"/>
    <w:charset w:val="00"/>
    <w:family w:val="roman"/>
    <w:pitch w:val="variable"/>
  </w:font>
  <w:font w:name="Liberation Sans">
    <w:altName w:val="Arial"/>
    <w:charset w:val="00"/>
    <w:family w:val="swiss"/>
    <w:pitch w:val="variable"/>
  </w:font>
  <w:font w:name="Tahoma">
    <w:charset w:val="00"/>
    <w:family w:val="roman"/>
    <w:pitch w:val="variable"/>
  </w:font>
  <w:font w:name="Georgia">
    <w:charset w:val="00"/>
    <w:family w:val="roman"/>
    <w:pitch w:val="variable"/>
  </w:font>
  <w:font w:name="Noto Sans Symbols">
    <w:charset w:val="00"/>
    <w:family w:val="roman"/>
    <w:pitch w:val="variable"/>
  </w:font>
  <w:font w:name="Cambria">
    <w:charset w:val="00"/>
    <w:family w:val="roman"/>
    <w:pitch w:val="variable"/>
  </w:font>
  <w:font w:name="Noto Sans Symbols">
    <w:charset w:val="01"/>
    <w:family w:val="auto"/>
    <w:pitch w:val="default"/>
  </w:font>
  <w:font w:name="OpenSymbol">
    <w:altName w:val="Arial Unicode MS"/>
    <w:charset w:val="02"/>
    <w:family w:val="auto"/>
    <w:pitch w:val="variable"/>
  </w:font>
  <w:font w:name="Wingdings 2">
    <w:charset w:val="02"/>
    <w:family w:val="auto"/>
    <w:pitch w:val="default"/>
  </w:font>
  <w:font w:name="OpenSymbol">
    <w:altName w:val="Arial Unicode MS"/>
    <w:charset w:val="01"/>
    <w:family w:val="auto"/>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vertAlign w:val="baseline"/>
        <w:position w:val="0"/>
        <w:sz w:val="30"/>
        <w:sz w:val="30"/>
        <w:b/>
        <w:szCs w:val="28"/>
        <w:rFonts w:ascii="Tahoma" w:hAnsi="Tahoma" w:eastAsia="Noto Sans Symbols" w:cs="Noto Sans Symbols"/>
      </w:rPr>
    </w:lvl>
    <w:lvl w:ilvl="1">
      <w:start w:val="1"/>
      <w:numFmt w:val="none"/>
      <w:suff w:val="nothing"/>
      <w:lvlText w:val=""/>
      <w:lvlJc w:val="left"/>
      <w:pPr>
        <w:ind w:left="576" w:hanging="576"/>
      </w:pPr>
      <w:rPr>
        <w:vertAlign w:val="baseline"/>
        <w:position w:val="0"/>
        <w:sz w:val="24"/>
        <w:sz w:val="24"/>
        <w:rFonts w:eastAsia="Courier New" w:cs="Courier New"/>
      </w:rPr>
    </w:lvl>
    <w:lvl w:ilvl="2">
      <w:start w:val="1"/>
      <w:numFmt w:val="none"/>
      <w:suff w:val="nothing"/>
      <w:lvlText w:val=""/>
      <w:lvlJc w:val="left"/>
      <w:pPr>
        <w:ind w:left="720" w:hanging="720"/>
      </w:pPr>
      <w:rPr>
        <w:vertAlign w:val="baseline"/>
        <w:position w:val="0"/>
        <w:sz w:val="26"/>
        <w:sz w:val="26"/>
        <w:b/>
        <w:rFonts w:ascii="Tahoma" w:hAnsi="Tahoma" w:eastAsia="Noto Sans Symbols" w:cs="Noto Sans Symbols"/>
      </w:rPr>
    </w:lvl>
    <w:lvl w:ilvl="3">
      <w:start w:val="1"/>
      <w:numFmt w:val="none"/>
      <w:suff w:val="nothing"/>
      <w:lvlText w:val=""/>
      <w:lvlJc w:val="left"/>
      <w:pPr>
        <w:ind w:left="864" w:hanging="864"/>
      </w:pPr>
      <w:rPr>
        <w:vertAlign w:val="baseline"/>
        <w:position w:val="0"/>
        <w:sz w:val="20"/>
        <w:sz w:val="20"/>
        <w:b/>
        <w:rFonts w:eastAsia="Noto Sans Symbols" w:cs="Noto Sans Symbols"/>
      </w:rPr>
    </w:lvl>
    <w:lvl w:ilvl="4">
      <w:start w:val="1"/>
      <w:numFmt w:val="none"/>
      <w:suff w:val="nothing"/>
      <w:lvlText w:val=""/>
      <w:lvlJc w:val="left"/>
      <w:pPr>
        <w:ind w:left="0" w:hanging="0"/>
      </w:pPr>
      <w:rPr>
        <w:vertAlign w:val="baseline"/>
        <w:position w:val="0"/>
        <w:sz w:val="24"/>
        <w:sz w:val="24"/>
      </w:rPr>
    </w:lvl>
    <w:lvl w:ilvl="5">
      <w:start w:val="1"/>
      <w:numFmt w:val="none"/>
      <w:suff w:val="nothing"/>
      <w:lvlText w:val=""/>
      <w:lvlJc w:val="left"/>
      <w:pPr>
        <w:ind w:left="0" w:hanging="0"/>
      </w:pPr>
      <w:rPr>
        <w:vertAlign w:val="baseline"/>
        <w:position w:val="0"/>
        <w:sz w:val="24"/>
        <w:sz w:val="24"/>
      </w:rPr>
    </w:lvl>
    <w:lvl w:ilvl="6">
      <w:start w:val="1"/>
      <w:numFmt w:val="none"/>
      <w:suff w:val="nothing"/>
      <w:lvlText w:val=""/>
      <w:lvlJc w:val="left"/>
      <w:pPr>
        <w:ind w:left="0" w:hanging="0"/>
      </w:pPr>
      <w:rPr>
        <w:vertAlign w:val="baseline"/>
        <w:position w:val="0"/>
        <w:sz w:val="24"/>
        <w:sz w:val="24"/>
      </w:rPr>
    </w:lvl>
    <w:lvl w:ilvl="7">
      <w:start w:val="1"/>
      <w:numFmt w:val="none"/>
      <w:suff w:val="nothing"/>
      <w:lvlText w:val=""/>
      <w:lvlJc w:val="left"/>
      <w:pPr>
        <w:ind w:left="0" w:hanging="0"/>
      </w:pPr>
      <w:rPr>
        <w:vertAlign w:val="baseline"/>
        <w:position w:val="0"/>
        <w:sz w:val="24"/>
        <w:sz w:val="24"/>
      </w:rPr>
    </w:lvl>
    <w:lvl w:ilvl="8">
      <w:start w:val="1"/>
      <w:numFmt w:val="none"/>
      <w:suff w:val="nothing"/>
      <w:lvlText w:val=""/>
      <w:lvlJc w:val="left"/>
      <w:pPr>
        <w:ind w:left="0" w:hanging="0"/>
      </w:pPr>
      <w:rPr>
        <w:vertAlign w:val="baseline"/>
        <w:position w:val="0"/>
        <w:sz w:val="24"/>
        <w:sz w:val="24"/>
      </w:rPr>
    </w:lvl>
  </w:abstractNum>
  <w:abstractNum w:abstractNumId="2">
    <w:lvl w:ilvl="0">
      <w:start w:val="1"/>
      <w:numFmt w:val="bullet"/>
      <w:lvlText w:val="❑"/>
      <w:lvlJc w:val="left"/>
      <w:pPr>
        <w:ind w:left="714" w:hanging="359"/>
      </w:pPr>
      <w:rPr>
        <w:rFonts w:ascii="Noto Sans Symbols" w:hAnsi="Noto Sans Symbols" w:cs="Noto Sans Symbols" w:hint="default"/>
        <w:vertAlign w:val="baseline"/>
        <w:position w:val="0"/>
        <w:sz w:val="20"/>
        <w:sz w:val="20"/>
        <w:i w:val="false"/>
        <w:b w:val="false"/>
        <w:szCs w:val="18"/>
        <w:rFonts w:cs="Noto Sans Symbols"/>
      </w:r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3">
    <w:lvl w:ilvl="0">
      <w:start w:val="1"/>
      <w:numFmt w:val="bullet"/>
      <w:lvlText w:val=""/>
      <w:lvlJc w:val="left"/>
      <w:pPr>
        <w:ind w:left="720" w:hanging="360"/>
      </w:pPr>
      <w:rPr>
        <w:rFonts w:ascii="Symbol" w:hAnsi="Symbol" w:cs="Symbol" w:hint="default"/>
        <w:sz w:val="20"/>
        <w:u w:val="none"/>
        <w:rFonts w:cs="Wingdings"/>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4">
    <w:lvl w:ilvl="0">
      <w:start w:val="1"/>
      <w:numFmt w:val="bullet"/>
      <w:lvlText w:val=""/>
      <w:lvlJc w:val="left"/>
      <w:pPr>
        <w:ind w:left="720" w:hanging="360"/>
      </w:pPr>
      <w:rPr>
        <w:rFonts w:ascii="Symbol" w:hAnsi="Symbol" w:cs="Symbol" w:hint="default"/>
        <w:sz w:val="20"/>
        <w:u w:val="none"/>
        <w:rFonts w:cs="Wingdings"/>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5">
    <w:lvl w:ilvl="0">
      <w:start w:val="1"/>
      <w:numFmt w:val="lowerLetter"/>
      <w:lvlText w:val="%1)"/>
      <w:lvlJc w:val="left"/>
      <w:pPr>
        <w:ind w:left="720" w:hanging="360"/>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67"/>
  <w:defaultTabStop w:val="720"/>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4"/>
        <w:lang w:val="it-IT"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next w:val="LOnormal"/>
    <w:qFormat/>
    <w:pPr>
      <w:widowControl/>
      <w:suppressAutoHyphens w:val="false"/>
      <w:bidi w:val="0"/>
      <w:spacing w:lineRule="atLeast" w:line="1"/>
      <w:jc w:val="left"/>
      <w:textAlignment w:val="top"/>
      <w:outlineLvl w:val="0"/>
    </w:pPr>
    <w:rPr>
      <w:rFonts w:eastAsia="Times New Roman" w:cs="Times New Roman" w:ascii="Arial" w:hAnsi="Arial"/>
      <w:color w:val="auto"/>
      <w:kern w:val="0"/>
      <w:sz w:val="24"/>
      <w:szCs w:val="20"/>
      <w:lang w:bidi="ar-SA" w:val="it-IT" w:eastAsia="zh-CN"/>
    </w:rPr>
  </w:style>
  <w:style w:type="paragraph" w:styleId="Titolo1">
    <w:name w:val="Heading 1"/>
    <w:basedOn w:val="LOnormal"/>
    <w:next w:val="LOnormal"/>
    <w:qFormat/>
    <w:pPr>
      <w:keepNext w:val="true"/>
      <w:spacing w:lineRule="atLeast" w:line="1"/>
      <w:jc w:val="center"/>
      <w:textAlignment w:val="top"/>
      <w:outlineLvl w:val="0"/>
    </w:pPr>
    <w:rPr>
      <w:rFonts w:ascii="Tahoma" w:hAnsi="Tahoma" w:eastAsia="Times New Roman" w:cs="Tahoma"/>
      <w:b/>
      <w:sz w:val="30"/>
      <w:szCs w:val="20"/>
      <w:lang w:bidi="ar-SA"/>
    </w:rPr>
  </w:style>
  <w:style w:type="paragraph" w:styleId="Titolo2">
    <w:name w:val="Heading 2"/>
    <w:basedOn w:val="LOnormal"/>
    <w:next w:val="LOnormal"/>
    <w:qFormat/>
    <w:pPr>
      <w:keepNext w:val="true"/>
      <w:spacing w:lineRule="atLeast" w:line="1"/>
      <w:jc w:val="center"/>
      <w:textAlignment w:val="top"/>
      <w:outlineLvl w:val="1"/>
    </w:pPr>
    <w:rPr>
      <w:rFonts w:ascii="Tahoma" w:hAnsi="Tahoma" w:eastAsia="Times New Roman" w:cs="Tahoma"/>
      <w:b/>
      <w:szCs w:val="20"/>
      <w:lang w:bidi="ar-SA"/>
    </w:rPr>
  </w:style>
  <w:style w:type="paragraph" w:styleId="Titolo3">
    <w:name w:val="Heading 3"/>
    <w:basedOn w:val="LOnormal"/>
    <w:next w:val="LOnormal"/>
    <w:qFormat/>
    <w:pPr>
      <w:keepNext w:val="true"/>
      <w:spacing w:lineRule="atLeast" w:line="1"/>
      <w:jc w:val="both"/>
      <w:textAlignment w:val="top"/>
      <w:outlineLvl w:val="2"/>
    </w:pPr>
    <w:rPr>
      <w:rFonts w:ascii="Tahoma" w:hAnsi="Tahoma" w:eastAsia="Times New Roman" w:cs="Tahoma"/>
      <w:i/>
      <w:sz w:val="26"/>
      <w:szCs w:val="20"/>
      <w:lang w:bidi="ar-SA"/>
    </w:rPr>
  </w:style>
  <w:style w:type="paragraph" w:styleId="Titolo4">
    <w:name w:val="Heading 4"/>
    <w:basedOn w:val="LOnormal"/>
    <w:next w:val="LOnormal"/>
    <w:qFormat/>
    <w:pPr>
      <w:keepNext w:val="true"/>
      <w:spacing w:lineRule="atLeast" w:line="240"/>
      <w:jc w:val="center"/>
      <w:textAlignment w:val="top"/>
      <w:outlineLvl w:val="3"/>
    </w:pPr>
    <w:rPr>
      <w:rFonts w:eastAsia="Times New Roman" w:cs="Times New Roman"/>
      <w:b/>
      <w:sz w:val="20"/>
      <w:szCs w:val="20"/>
      <w:lang w:bidi="ar-SA"/>
    </w:rPr>
  </w:style>
  <w:style w:type="paragraph" w:styleId="Titolo5">
    <w:name w:val="Heading 5"/>
    <w:basedOn w:val="LOnormal"/>
    <w:next w:val="LOnormal"/>
    <w:qFormat/>
    <w:pPr>
      <w:keepNext w:val="true"/>
      <w:keepLines/>
      <w:spacing w:before="220" w:after="40"/>
      <w:outlineLvl w:val="4"/>
    </w:pPr>
    <w:rPr>
      <w:b/>
      <w:sz w:val="22"/>
      <w:szCs w:val="22"/>
    </w:rPr>
  </w:style>
  <w:style w:type="paragraph" w:styleId="Titolo6">
    <w:name w:val="Heading 6"/>
    <w:basedOn w:val="LOnormal"/>
    <w:next w:val="LO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WW8Num1z0" w:customStyle="1">
    <w:name w:val="WW8Num1z0"/>
    <w:qFormat/>
    <w:rPr>
      <w:rFonts w:ascii="Wingdings" w:hAnsi="Wingdings" w:cs="Wingdings"/>
      <w:outline w:val="false"/>
      <w:w w:val="100"/>
      <w:position w:val="0"/>
      <w:sz w:val="28"/>
      <w:sz w:val="28"/>
      <w:effect w:val="none"/>
      <w:vertAlign w:val="baseline"/>
      <w:em w:val="none"/>
    </w:rPr>
  </w:style>
  <w:style w:type="character" w:styleId="WW8Num1z1" w:customStyle="1">
    <w:name w:val="WW8Num1z1"/>
    <w:qFormat/>
    <w:rPr>
      <w:rFonts w:ascii="Courier New" w:hAnsi="Courier New" w:cs="Courier New"/>
      <w:w w:val="100"/>
      <w:position w:val="0"/>
      <w:sz w:val="24"/>
      <w:sz w:val="24"/>
      <w:effect w:val="none"/>
      <w:vertAlign w:val="baseline"/>
      <w:em w:val="none"/>
    </w:rPr>
  </w:style>
  <w:style w:type="character" w:styleId="WW8Num1z2" w:customStyle="1">
    <w:name w:val="WW8Num1z2"/>
    <w:qFormat/>
    <w:rPr>
      <w:rFonts w:ascii="Wingdings" w:hAnsi="Wingdings" w:cs="Wingdings"/>
      <w:w w:val="100"/>
      <w:position w:val="0"/>
      <w:sz w:val="24"/>
      <w:sz w:val="24"/>
      <w:effect w:val="none"/>
      <w:vertAlign w:val="baseline"/>
      <w:em w:val="none"/>
    </w:rPr>
  </w:style>
  <w:style w:type="character" w:styleId="WW8Num1z3" w:customStyle="1">
    <w:name w:val="WW8Num1z3"/>
    <w:qFormat/>
    <w:rPr>
      <w:rFonts w:ascii="Symbol" w:hAnsi="Symbol" w:cs="Symbol"/>
      <w:w w:val="100"/>
      <w:position w:val="0"/>
      <w:sz w:val="24"/>
      <w:sz w:val="24"/>
      <w:effect w:val="none"/>
      <w:vertAlign w:val="baseline"/>
      <w:em w:val="none"/>
    </w:rPr>
  </w:style>
  <w:style w:type="character" w:styleId="WW8Num1z4" w:customStyle="1">
    <w:name w:val="WW8Num1z4"/>
    <w:qFormat/>
    <w:rPr>
      <w:w w:val="100"/>
      <w:position w:val="0"/>
      <w:sz w:val="24"/>
      <w:sz w:val="24"/>
      <w:effect w:val="none"/>
      <w:vertAlign w:val="baseline"/>
      <w:em w:val="none"/>
    </w:rPr>
  </w:style>
  <w:style w:type="character" w:styleId="WW8Num1z5" w:customStyle="1">
    <w:name w:val="WW8Num1z5"/>
    <w:qFormat/>
    <w:rPr>
      <w:w w:val="100"/>
      <w:position w:val="0"/>
      <w:sz w:val="24"/>
      <w:sz w:val="24"/>
      <w:effect w:val="none"/>
      <w:vertAlign w:val="baseline"/>
      <w:em w:val="none"/>
    </w:rPr>
  </w:style>
  <w:style w:type="character" w:styleId="WW8Num1z6" w:customStyle="1">
    <w:name w:val="WW8Num1z6"/>
    <w:qFormat/>
    <w:rPr>
      <w:w w:val="100"/>
      <w:position w:val="0"/>
      <w:sz w:val="24"/>
      <w:sz w:val="24"/>
      <w:effect w:val="none"/>
      <w:vertAlign w:val="baseline"/>
      <w:em w:val="none"/>
    </w:rPr>
  </w:style>
  <w:style w:type="character" w:styleId="WW8Num1z7" w:customStyle="1">
    <w:name w:val="WW8Num1z7"/>
    <w:qFormat/>
    <w:rPr>
      <w:w w:val="100"/>
      <w:position w:val="0"/>
      <w:sz w:val="24"/>
      <w:sz w:val="24"/>
      <w:effect w:val="none"/>
      <w:vertAlign w:val="baseline"/>
      <w:em w:val="none"/>
    </w:rPr>
  </w:style>
  <w:style w:type="character" w:styleId="WW8Num1z8" w:customStyle="1">
    <w:name w:val="WW8Num1z8"/>
    <w:qFormat/>
    <w:rPr>
      <w:w w:val="100"/>
      <w:position w:val="0"/>
      <w:sz w:val="24"/>
      <w:sz w:val="24"/>
      <w:effect w:val="none"/>
      <w:vertAlign w:val="baseline"/>
      <w:em w:val="none"/>
    </w:rPr>
  </w:style>
  <w:style w:type="character" w:styleId="WW8Num2z0" w:customStyle="1">
    <w:name w:val="WW8Num2z0"/>
    <w:qFormat/>
    <w:rPr>
      <w:rFonts w:ascii="Wingdings" w:hAnsi="Wingdings" w:cs="Wingdings"/>
      <w:b w:val="false"/>
      <w:i w:val="false"/>
      <w:w w:val="100"/>
      <w:position w:val="0"/>
      <w:sz w:val="18"/>
      <w:sz w:val="18"/>
      <w:effect w:val="none"/>
      <w:vertAlign w:val="baseline"/>
      <w:em w:val="none"/>
    </w:rPr>
  </w:style>
  <w:style w:type="character" w:styleId="WW8Num3z0" w:customStyle="1">
    <w:name w:val="WW8Num3z0"/>
    <w:qFormat/>
    <w:rPr>
      <w:rFonts w:ascii="Symbol" w:hAnsi="Symbol" w:cs="Symbol"/>
      <w:w w:val="100"/>
      <w:position w:val="0"/>
      <w:sz w:val="24"/>
      <w:sz w:val="24"/>
      <w:effect w:val="none"/>
      <w:vertAlign w:val="baseline"/>
      <w:em w:val="none"/>
    </w:rPr>
  </w:style>
  <w:style w:type="character" w:styleId="WW8Num3z1" w:customStyle="1">
    <w:name w:val="WW8Num3z1"/>
    <w:qFormat/>
    <w:rPr>
      <w:rFonts w:ascii="Courier New" w:hAnsi="Courier New" w:cs="Courier New"/>
      <w:w w:val="100"/>
      <w:position w:val="0"/>
      <w:sz w:val="24"/>
      <w:sz w:val="24"/>
      <w:effect w:val="none"/>
      <w:vertAlign w:val="baseline"/>
      <w:em w:val="none"/>
    </w:rPr>
  </w:style>
  <w:style w:type="character" w:styleId="WW8Num3z2" w:customStyle="1">
    <w:name w:val="WW8Num3z2"/>
    <w:qFormat/>
    <w:rPr>
      <w:rFonts w:ascii="Wingdings" w:hAnsi="Wingdings" w:cs="Wingdings"/>
      <w:w w:val="100"/>
      <w:position w:val="0"/>
      <w:sz w:val="24"/>
      <w:sz w:val="24"/>
      <w:effect w:val="none"/>
      <w:vertAlign w:val="baseline"/>
      <w:em w:val="none"/>
    </w:rPr>
  </w:style>
  <w:style w:type="character" w:styleId="Caratterepredefinitoparagrafo" w:customStyle="1">
    <w:name w:val="Carattere predefinito paragrafo"/>
    <w:qFormat/>
    <w:rPr>
      <w:w w:val="100"/>
      <w:position w:val="0"/>
      <w:sz w:val="24"/>
      <w:sz w:val="24"/>
      <w:effect w:val="none"/>
      <w:vertAlign w:val="baseline"/>
      <w:em w:val="none"/>
    </w:rPr>
  </w:style>
  <w:style w:type="character" w:styleId="AbsatzStandardschriftart" w:customStyle="1">
    <w:name w:val="Absatz-Standardschriftart"/>
    <w:qFormat/>
    <w:rPr>
      <w:w w:val="100"/>
      <w:position w:val="0"/>
      <w:sz w:val="24"/>
      <w:sz w:val="24"/>
      <w:effect w:val="none"/>
      <w:vertAlign w:val="baseline"/>
      <w:em w:val="none"/>
    </w:rPr>
  </w:style>
  <w:style w:type="character" w:styleId="WW8Num4z0" w:customStyle="1">
    <w:name w:val="WW8Num4z0"/>
    <w:qFormat/>
    <w:rPr>
      <w:rFonts w:ascii="Times New Roman" w:hAnsi="Times New Roman" w:cs="Times New Roman"/>
      <w:b w:val="false"/>
      <w:i w:val="false"/>
      <w:w w:val="100"/>
      <w:position w:val="0"/>
      <w:sz w:val="20"/>
      <w:sz w:val="20"/>
      <w:effect w:val="none"/>
      <w:vertAlign w:val="baseline"/>
      <w:em w:val="none"/>
    </w:rPr>
  </w:style>
  <w:style w:type="character" w:styleId="WW8Num5z0" w:customStyle="1">
    <w:name w:val="WW8Num5z0"/>
    <w:qFormat/>
    <w:rPr>
      <w:rFonts w:ascii="Wingdings" w:hAnsi="Wingdings" w:cs="Wingdings"/>
      <w:outline w:val="false"/>
      <w:w w:val="100"/>
      <w:position w:val="0"/>
      <w:sz w:val="28"/>
      <w:sz w:val="28"/>
      <w:effect w:val="none"/>
      <w:vertAlign w:val="baseline"/>
      <w:em w:val="none"/>
    </w:rPr>
  </w:style>
  <w:style w:type="character" w:styleId="WW8Num5z1" w:customStyle="1">
    <w:name w:val="WW8Num5z1"/>
    <w:qFormat/>
    <w:rPr>
      <w:rFonts w:ascii="Courier New" w:hAnsi="Courier New" w:cs="Courier New"/>
      <w:w w:val="100"/>
      <w:position w:val="0"/>
      <w:sz w:val="24"/>
      <w:sz w:val="24"/>
      <w:effect w:val="none"/>
      <w:vertAlign w:val="baseline"/>
      <w:em w:val="none"/>
    </w:rPr>
  </w:style>
  <w:style w:type="character" w:styleId="WW8Num5z2" w:customStyle="1">
    <w:name w:val="WW8Num5z2"/>
    <w:qFormat/>
    <w:rPr>
      <w:rFonts w:ascii="Wingdings" w:hAnsi="Wingdings" w:cs="Wingdings"/>
      <w:w w:val="100"/>
      <w:position w:val="0"/>
      <w:sz w:val="24"/>
      <w:sz w:val="24"/>
      <w:effect w:val="none"/>
      <w:vertAlign w:val="baseline"/>
      <w:em w:val="none"/>
    </w:rPr>
  </w:style>
  <w:style w:type="character" w:styleId="WW8Num5z3" w:customStyle="1">
    <w:name w:val="WW8Num5z3"/>
    <w:qFormat/>
    <w:rPr>
      <w:rFonts w:ascii="Symbol" w:hAnsi="Symbol" w:cs="Symbol"/>
      <w:w w:val="100"/>
      <w:position w:val="0"/>
      <w:sz w:val="24"/>
      <w:sz w:val="24"/>
      <w:effect w:val="none"/>
      <w:vertAlign w:val="baseline"/>
      <w:em w:val="none"/>
    </w:rPr>
  </w:style>
  <w:style w:type="character" w:styleId="WW8Num6z0" w:customStyle="1">
    <w:name w:val="WW8Num6z0"/>
    <w:qFormat/>
    <w:rPr>
      <w:rFonts w:ascii="Wingdings" w:hAnsi="Wingdings" w:cs="Wingdings"/>
      <w:w w:val="100"/>
      <w:position w:val="0"/>
      <w:sz w:val="16"/>
      <w:sz w:val="16"/>
      <w:effect w:val="none"/>
      <w:vertAlign w:val="baseline"/>
      <w:em w:val="none"/>
    </w:rPr>
  </w:style>
  <w:style w:type="character" w:styleId="WW8Num6z1" w:customStyle="1">
    <w:name w:val="WW8Num6z1"/>
    <w:qFormat/>
    <w:rPr>
      <w:rFonts w:ascii="Courier New" w:hAnsi="Courier New" w:cs="Courier New"/>
      <w:w w:val="100"/>
      <w:position w:val="0"/>
      <w:sz w:val="24"/>
      <w:sz w:val="24"/>
      <w:effect w:val="none"/>
      <w:vertAlign w:val="baseline"/>
      <w:em w:val="none"/>
    </w:rPr>
  </w:style>
  <w:style w:type="character" w:styleId="WW8Num6z2" w:customStyle="1">
    <w:name w:val="WW8Num6z2"/>
    <w:qFormat/>
    <w:rPr>
      <w:rFonts w:ascii="Wingdings" w:hAnsi="Wingdings" w:cs="Wingdings"/>
      <w:w w:val="100"/>
      <w:position w:val="0"/>
      <w:sz w:val="24"/>
      <w:sz w:val="24"/>
      <w:effect w:val="none"/>
      <w:vertAlign w:val="baseline"/>
      <w:em w:val="none"/>
    </w:rPr>
  </w:style>
  <w:style w:type="character" w:styleId="WW8Num6z3" w:customStyle="1">
    <w:name w:val="WW8Num6z3"/>
    <w:qFormat/>
    <w:rPr>
      <w:rFonts w:ascii="Symbol" w:hAnsi="Symbol" w:cs="Symbol"/>
      <w:w w:val="100"/>
      <w:position w:val="0"/>
      <w:sz w:val="24"/>
      <w:sz w:val="24"/>
      <w:effect w:val="none"/>
      <w:vertAlign w:val="baseline"/>
      <w:em w:val="none"/>
    </w:rPr>
  </w:style>
  <w:style w:type="character" w:styleId="WW8Num7z0" w:customStyle="1">
    <w:name w:val="WW8Num7z0"/>
    <w:qFormat/>
    <w:rPr>
      <w:rFonts w:ascii="Times New Roman" w:hAnsi="Times New Roman" w:cs="Times New Roman"/>
      <w:b w:val="false"/>
      <w:i w:val="false"/>
      <w:w w:val="100"/>
      <w:position w:val="0"/>
      <w:sz w:val="24"/>
      <w:sz w:val="24"/>
      <w:effect w:val="none"/>
      <w:vertAlign w:val="baseline"/>
      <w:em w:val="none"/>
    </w:rPr>
  </w:style>
  <w:style w:type="character" w:styleId="WW8Num8z0" w:customStyle="1">
    <w:name w:val="WW8Num8z0"/>
    <w:qFormat/>
    <w:rPr>
      <w:b w:val="false"/>
      <w:i w:val="false"/>
      <w:w w:val="100"/>
      <w:position w:val="0"/>
      <w:sz w:val="24"/>
      <w:sz w:val="24"/>
      <w:effect w:val="none"/>
      <w:vertAlign w:val="baseline"/>
      <w:em w:val="none"/>
    </w:rPr>
  </w:style>
  <w:style w:type="character" w:styleId="WW8Num9z0" w:customStyle="1">
    <w:name w:val="WW8Num9z0"/>
    <w:qFormat/>
    <w:rPr>
      <w:rFonts w:ascii="Wingdings" w:hAnsi="Wingdings" w:cs="Wingdings"/>
      <w:outline w:val="false"/>
      <w:w w:val="100"/>
      <w:position w:val="0"/>
      <w:sz w:val="28"/>
      <w:sz w:val="28"/>
      <w:effect w:val="none"/>
      <w:vertAlign w:val="baseline"/>
      <w:em w:val="none"/>
    </w:rPr>
  </w:style>
  <w:style w:type="character" w:styleId="WW8Num9z1" w:customStyle="1">
    <w:name w:val="WW8Num9z1"/>
    <w:qFormat/>
    <w:rPr>
      <w:rFonts w:ascii="Courier New" w:hAnsi="Courier New" w:cs="Courier New"/>
      <w:w w:val="100"/>
      <w:position w:val="0"/>
      <w:sz w:val="24"/>
      <w:sz w:val="24"/>
      <w:effect w:val="none"/>
      <w:vertAlign w:val="baseline"/>
      <w:em w:val="none"/>
    </w:rPr>
  </w:style>
  <w:style w:type="character" w:styleId="WW8Num9z2" w:customStyle="1">
    <w:name w:val="WW8Num9z2"/>
    <w:qFormat/>
    <w:rPr>
      <w:rFonts w:ascii="Wingdings" w:hAnsi="Wingdings" w:cs="Wingdings"/>
      <w:w w:val="100"/>
      <w:position w:val="0"/>
      <w:sz w:val="24"/>
      <w:sz w:val="24"/>
      <w:effect w:val="none"/>
      <w:vertAlign w:val="baseline"/>
      <w:em w:val="none"/>
    </w:rPr>
  </w:style>
  <w:style w:type="character" w:styleId="WW8Num9z3" w:customStyle="1">
    <w:name w:val="WW8Num9z3"/>
    <w:qFormat/>
    <w:rPr>
      <w:rFonts w:ascii="Symbol" w:hAnsi="Symbol" w:cs="Symbol"/>
      <w:w w:val="100"/>
      <w:position w:val="0"/>
      <w:sz w:val="24"/>
      <w:sz w:val="24"/>
      <w:effect w:val="none"/>
      <w:vertAlign w:val="baseline"/>
      <w:em w:val="none"/>
    </w:rPr>
  </w:style>
  <w:style w:type="character" w:styleId="WW8Num10z0" w:customStyle="1">
    <w:name w:val="WW8Num10z0"/>
    <w:qFormat/>
    <w:rPr>
      <w:rFonts w:ascii="Symbol" w:hAnsi="Symbol" w:cs="Symbol"/>
      <w:w w:val="100"/>
      <w:position w:val="0"/>
      <w:sz w:val="24"/>
      <w:sz w:val="24"/>
      <w:effect w:val="none"/>
      <w:vertAlign w:val="baseline"/>
      <w:em w:val="none"/>
    </w:rPr>
  </w:style>
  <w:style w:type="character" w:styleId="WW8Num10z1" w:customStyle="1">
    <w:name w:val="WW8Num10z1"/>
    <w:qFormat/>
    <w:rPr>
      <w:rFonts w:ascii="Courier New" w:hAnsi="Courier New" w:cs="Courier New"/>
      <w:w w:val="100"/>
      <w:position w:val="0"/>
      <w:sz w:val="24"/>
      <w:sz w:val="24"/>
      <w:effect w:val="none"/>
      <w:vertAlign w:val="baseline"/>
      <w:em w:val="none"/>
    </w:rPr>
  </w:style>
  <w:style w:type="character" w:styleId="WW8Num10z2" w:customStyle="1">
    <w:name w:val="WW8Num10z2"/>
    <w:qFormat/>
    <w:rPr>
      <w:rFonts w:ascii="Wingdings" w:hAnsi="Wingdings" w:cs="Wingdings"/>
      <w:w w:val="100"/>
      <w:position w:val="0"/>
      <w:sz w:val="24"/>
      <w:sz w:val="24"/>
      <w:effect w:val="none"/>
      <w:vertAlign w:val="baseline"/>
      <w:em w:val="none"/>
    </w:rPr>
  </w:style>
  <w:style w:type="character" w:styleId="CollegamentoInternet" w:customStyle="1">
    <w:name w:val="Collegamento Internet"/>
    <w:rPr>
      <w:color w:val="000080"/>
      <w:u w:val="single"/>
    </w:rPr>
  </w:style>
  <w:style w:type="character" w:styleId="Caratteridinumerazione" w:customStyle="1">
    <w:name w:val="Caratteri di numerazione"/>
    <w:qFormat/>
    <w:rPr/>
  </w:style>
  <w:style w:type="character" w:styleId="Punti" w:customStyle="1">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LOnormal"/>
    <w:qFormat/>
    <w:pPr>
      <w:spacing w:lineRule="atLeast" w:line="1"/>
      <w:jc w:val="both"/>
      <w:textAlignment w:val="top"/>
      <w:outlineLvl w:val="0"/>
    </w:pPr>
    <w:rPr>
      <w:rFonts w:ascii="Tahoma" w:hAnsi="Tahoma" w:eastAsia="Times New Roman" w:cs="Tahoma"/>
      <w:szCs w:val="20"/>
      <w:lang w:bidi="ar-SA"/>
    </w:rPr>
  </w:style>
  <w:style w:type="paragraph" w:styleId="Elenco">
    <w:name w:val="List"/>
    <w:basedOn w:val="Corpodeltesto"/>
    <w:qFormat/>
    <w:pPr/>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LOnormal"/>
    <w:qFormat/>
    <w:pPr>
      <w:suppressLineNumbers/>
      <w:spacing w:lineRule="atLeast" w:line="1"/>
      <w:textAlignment w:val="top"/>
      <w:outlineLvl w:val="0"/>
    </w:pPr>
    <w:rPr>
      <w:rFonts w:eastAsia="Times New Roman" w:cs="Tahoma"/>
      <w:szCs w:val="20"/>
      <w:lang w:bidi="ar-SA"/>
    </w:rPr>
  </w:style>
  <w:style w:type="paragraph" w:styleId="Titoloprincipale">
    <w:name w:val="Title"/>
    <w:basedOn w:val="LOnormal"/>
    <w:next w:val="Corpodeltesto"/>
    <w:qFormat/>
    <w:pPr>
      <w:keepNext w:val="true"/>
      <w:keepLines/>
      <w:spacing w:before="480" w:after="120"/>
    </w:pPr>
    <w:rPr>
      <w:b/>
      <w:sz w:val="72"/>
      <w:szCs w:val="72"/>
    </w:rPr>
  </w:style>
  <w:style w:type="paragraph" w:styleId="Caption">
    <w:name w:val="caption"/>
    <w:basedOn w:val="LOnormal"/>
    <w:qFormat/>
    <w:pPr>
      <w:suppressLineNumbers/>
      <w:spacing w:lineRule="atLeast" w:line="1" w:before="120" w:after="120"/>
      <w:textAlignment w:val="top"/>
      <w:outlineLvl w:val="0"/>
    </w:pPr>
    <w:rPr>
      <w:rFonts w:eastAsia="Times New Roman" w:cs="Tahoma"/>
      <w:i/>
      <w:iCs/>
      <w:lang w:bidi="ar-SA"/>
    </w:rPr>
  </w:style>
  <w:style w:type="paragraph" w:styleId="LOnormal" w:customStyle="1">
    <w:name w:val="LO-normal"/>
    <w:qFormat/>
    <w:pPr>
      <w:widowControl/>
      <w:bidi w:val="0"/>
      <w:jc w:val="left"/>
    </w:pPr>
    <w:rPr>
      <w:rFonts w:ascii="Arial" w:hAnsi="Arial" w:eastAsia="Arial" w:cs="Arial"/>
      <w:color w:val="auto"/>
      <w:kern w:val="0"/>
      <w:sz w:val="24"/>
      <w:szCs w:val="24"/>
      <w:lang w:val="it-IT" w:eastAsia="zh-CN" w:bidi="hi-IN"/>
    </w:rPr>
  </w:style>
  <w:style w:type="paragraph" w:styleId="Intestazioneepidipagina" w:customStyle="1">
    <w:name w:val="Intestazione e piè di pagina"/>
    <w:basedOn w:val="LOnormal"/>
    <w:qFormat/>
    <w:pPr>
      <w:suppressLineNumbers/>
      <w:tabs>
        <w:tab w:val="clear" w:pos="720"/>
        <w:tab w:val="center" w:pos="4819" w:leader="none"/>
        <w:tab w:val="right" w:pos="9638" w:leader="none"/>
      </w:tabs>
      <w:spacing w:lineRule="atLeast" w:line="1"/>
      <w:textAlignment w:val="top"/>
      <w:outlineLvl w:val="0"/>
    </w:pPr>
    <w:rPr>
      <w:rFonts w:eastAsia="Times New Roman" w:cs="Times New Roman"/>
      <w:szCs w:val="20"/>
      <w:lang w:bidi="ar-SA"/>
    </w:rPr>
  </w:style>
  <w:style w:type="paragraph" w:styleId="Intestazione">
    <w:name w:val="Header"/>
    <w:basedOn w:val="LOnormal"/>
    <w:next w:val="Corpodeltesto"/>
    <w:qFormat/>
    <w:pPr>
      <w:tabs>
        <w:tab w:val="clear" w:pos="720"/>
        <w:tab w:val="center" w:pos="4819" w:leader="none"/>
        <w:tab w:val="right" w:pos="9638" w:leader="none"/>
      </w:tabs>
      <w:spacing w:lineRule="atLeast" w:line="1"/>
      <w:textAlignment w:val="top"/>
      <w:outlineLvl w:val="0"/>
    </w:pPr>
    <w:rPr>
      <w:rFonts w:eastAsia="Times New Roman" w:cs="Times New Roman"/>
      <w:szCs w:val="20"/>
      <w:lang w:bidi="ar-SA"/>
    </w:rPr>
  </w:style>
  <w:style w:type="paragraph" w:styleId="Rigadintestazione" w:customStyle="1">
    <w:name w:val="Riga d'intestazione"/>
    <w:basedOn w:val="LOnormal"/>
    <w:next w:val="Corpodeltesto"/>
    <w:qFormat/>
    <w:pPr>
      <w:keepNext w:val="true"/>
      <w:spacing w:lineRule="atLeast" w:line="1" w:before="240" w:after="120"/>
      <w:textAlignment w:val="top"/>
      <w:outlineLvl w:val="0"/>
    </w:pPr>
    <w:rPr>
      <w:rFonts w:eastAsia="Lucida Sans Unicode" w:cs="Tahoma"/>
      <w:sz w:val="28"/>
      <w:szCs w:val="28"/>
      <w:lang w:bidi="ar-SA"/>
    </w:rPr>
  </w:style>
  <w:style w:type="paragraph" w:styleId="BodyText2">
    <w:name w:val="Body Text 2"/>
    <w:basedOn w:val="LOnormal"/>
    <w:qFormat/>
    <w:pPr>
      <w:spacing w:lineRule="auto" w:line="360"/>
      <w:jc w:val="both"/>
      <w:textAlignment w:val="top"/>
      <w:outlineLvl w:val="0"/>
    </w:pPr>
    <w:rPr>
      <w:rFonts w:eastAsia="Times New Roman" w:cs="Times New Roman"/>
      <w:sz w:val="20"/>
      <w:szCs w:val="20"/>
      <w:lang w:bidi="ar-SA"/>
    </w:rPr>
  </w:style>
  <w:style w:type="paragraph" w:styleId="BodyText3">
    <w:name w:val="Body Text 3"/>
    <w:basedOn w:val="LOnormal"/>
    <w:qFormat/>
    <w:pPr>
      <w:spacing w:lineRule="atLeast" w:line="240"/>
      <w:jc w:val="both"/>
      <w:textAlignment w:val="top"/>
      <w:outlineLvl w:val="0"/>
    </w:pPr>
    <w:rPr>
      <w:rFonts w:eastAsia="Times New Roman" w:cs="Times New Roman"/>
      <w:sz w:val="16"/>
      <w:szCs w:val="20"/>
      <w:lang w:bidi="ar-SA"/>
    </w:rPr>
  </w:style>
  <w:style w:type="paragraph" w:styleId="Pidipagina">
    <w:name w:val="Footer"/>
    <w:basedOn w:val="LOnormal"/>
    <w:qFormat/>
    <w:pPr>
      <w:tabs>
        <w:tab w:val="clear" w:pos="720"/>
        <w:tab w:val="center" w:pos="4819" w:leader="none"/>
        <w:tab w:val="right" w:pos="9638" w:leader="none"/>
      </w:tabs>
      <w:spacing w:lineRule="atLeast" w:line="1"/>
      <w:textAlignment w:val="top"/>
      <w:outlineLvl w:val="0"/>
    </w:pPr>
    <w:rPr>
      <w:rFonts w:eastAsia="Times New Roman" w:cs="Times New Roman"/>
      <w:szCs w:val="20"/>
      <w:lang w:bidi="ar-SA"/>
    </w:rPr>
  </w:style>
  <w:style w:type="paragraph" w:styleId="ListParagraph">
    <w:name w:val="List Paragraph"/>
    <w:basedOn w:val="LOnormal"/>
    <w:qFormat/>
    <w:pPr>
      <w:spacing w:lineRule="atLeast" w:line="1"/>
      <w:ind w:left="708" w:hanging="0"/>
      <w:textAlignment w:val="top"/>
      <w:outlineLvl w:val="0"/>
    </w:pPr>
    <w:rPr>
      <w:rFonts w:eastAsia="Times New Roman" w:cs="Times New Roman"/>
      <w:szCs w:val="20"/>
      <w:lang w:bidi="ar-SA"/>
    </w:rPr>
  </w:style>
  <w:style w:type="paragraph" w:styleId="Contenutotabella" w:customStyle="1">
    <w:name w:val="Contenuto tabella"/>
    <w:basedOn w:val="LOnormal"/>
    <w:qFormat/>
    <w:pPr>
      <w:suppressLineNumbers/>
      <w:spacing w:lineRule="atLeast" w:line="1"/>
      <w:textAlignment w:val="top"/>
      <w:outlineLvl w:val="0"/>
    </w:pPr>
    <w:rPr>
      <w:rFonts w:eastAsia="Times New Roman" w:cs="Times New Roman"/>
      <w:szCs w:val="20"/>
      <w:lang w:bidi="ar-SA"/>
    </w:rPr>
  </w:style>
  <w:style w:type="paragraph" w:styleId="Intestazionetabella" w:customStyle="1">
    <w:name w:val="Intestazione tabella"/>
    <w:basedOn w:val="Contenutotabella"/>
    <w:qFormat/>
    <w:pPr>
      <w:jc w:val="center"/>
    </w:pPr>
    <w:rPr>
      <w:b/>
      <w:bCs/>
    </w:rPr>
  </w:style>
  <w:style w:type="paragraph" w:styleId="Titolotabella" w:customStyle="1">
    <w:name w:val="Titolo tabella"/>
    <w:basedOn w:val="Contenutotabella"/>
    <w:qFormat/>
    <w:pPr>
      <w:jc w:val="center"/>
    </w:pPr>
    <w:rPr>
      <w:b/>
      <w:bCs/>
    </w:rPr>
  </w:style>
  <w:style w:type="paragraph" w:styleId="Sottotitolo">
    <w:name w:val="Subtitle"/>
    <w:basedOn w:val="LOnormal"/>
    <w:next w:val="LOnormal"/>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fg.camcom.gov.it/" TargetMode="External"/><Relationship Id="rId3" Type="http://schemas.openxmlformats.org/officeDocument/2006/relationships/hyperlink" Target="http://www.fg.camcom.gov.it/" TargetMode="External"/><Relationship Id="rId4" Type="http://schemas.openxmlformats.org/officeDocument/2006/relationships/hyperlink" Target="http://www.garanteprivacy.it/" TargetMode="External"/><Relationship Id="rId5" Type="http://schemas.openxmlformats.org/officeDocument/2006/relationships/hyperlink" Target="http://www.garanteprivacy.it/"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jf9hQf0fLdyynxXMRj2lEVFSnFQ==">AMUW2mWF4IClpGnxp9pqZTOnGGTO/jkFmRnL+ws6enl9Rqm/q8m7+kuY6cShq6ULazvCG9KR9xtx+Zx/L8lwCmNKqWud5XMaaxLoGeOVKXG0gbPgPsDesLU=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Application>LibreOffice/6.3.3.2$Windows_X86_64 LibreOffice_project/a64200df03143b798afd1ec74a12ab50359878ed</Application>
  <Pages>9</Pages>
  <Words>1584</Words>
  <Characters>14103</Characters>
  <CharactersWithSpaces>15588</CharactersWithSpaces>
  <Paragraphs>162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2022-10-13T07:25:00Z</dcterms:created>
  <dc:creator>Camera Arbitrale</dc:creator>
  <dc:description/>
  <dc:language>it-IT</dc:language>
  <cp:lastModifiedBy>cciaa foggia</cp:lastModifiedBy>
  <dcterms:modified xsi:type="dcterms:W3CDTF">2022-10-13T07:43:00Z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